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AB" w:rsidRPr="00E642AB" w:rsidRDefault="004509D3" w:rsidP="00E642AB">
      <w:pPr>
        <w:spacing w:line="569" w:lineRule="exact"/>
        <w:ind w:right="136"/>
        <w:jc w:val="center"/>
        <w:rPr>
          <w:rFonts w:ascii="宋体" w:hAnsi="宋体" w:cs="Microsoft JhengHei"/>
          <w:spacing w:val="1"/>
          <w:sz w:val="44"/>
          <w:szCs w:val="44"/>
        </w:rPr>
      </w:pPr>
      <w:r w:rsidRPr="00E642AB">
        <w:rPr>
          <w:rFonts w:ascii="宋体" w:hAnsi="宋体" w:cs="Microsoft JhengHei" w:hint="eastAsia"/>
          <w:spacing w:val="1"/>
          <w:sz w:val="44"/>
          <w:szCs w:val="44"/>
        </w:rPr>
        <w:t>关于评选201</w:t>
      </w:r>
      <w:r w:rsidR="00FE25D6">
        <w:rPr>
          <w:rFonts w:ascii="宋体" w:hAnsi="宋体" w:cs="Microsoft JhengHei"/>
          <w:spacing w:val="1"/>
          <w:sz w:val="44"/>
          <w:szCs w:val="44"/>
        </w:rPr>
        <w:t>9</w:t>
      </w:r>
      <w:r w:rsidRPr="00E642AB">
        <w:rPr>
          <w:rFonts w:ascii="宋体" w:hAnsi="宋体" w:cs="Microsoft JhengHei" w:hint="eastAsia"/>
          <w:spacing w:val="1"/>
          <w:sz w:val="44"/>
          <w:szCs w:val="44"/>
        </w:rPr>
        <w:t>-20</w:t>
      </w:r>
      <w:r w:rsidR="00FE25D6">
        <w:rPr>
          <w:rFonts w:ascii="宋体" w:hAnsi="宋体" w:cs="Microsoft JhengHei"/>
          <w:spacing w:val="1"/>
          <w:sz w:val="44"/>
          <w:szCs w:val="44"/>
        </w:rPr>
        <w:t>20</w:t>
      </w:r>
      <w:r w:rsidRPr="00E642AB">
        <w:rPr>
          <w:rFonts w:ascii="宋体" w:hAnsi="宋体" w:cs="Microsoft JhengHei" w:hint="eastAsia"/>
          <w:spacing w:val="1"/>
          <w:sz w:val="44"/>
          <w:szCs w:val="44"/>
        </w:rPr>
        <w:t>学年度</w:t>
      </w:r>
    </w:p>
    <w:p w:rsidR="004509D3" w:rsidRPr="00E642AB" w:rsidRDefault="004509D3" w:rsidP="00E642AB">
      <w:pPr>
        <w:spacing w:line="569" w:lineRule="exact"/>
        <w:ind w:right="136"/>
        <w:jc w:val="center"/>
        <w:rPr>
          <w:rFonts w:ascii="宋体" w:hAnsi="宋体" w:cs="Microsoft JhengHei"/>
          <w:spacing w:val="1"/>
          <w:sz w:val="44"/>
          <w:szCs w:val="44"/>
        </w:rPr>
      </w:pPr>
      <w:r w:rsidRPr="00E642AB">
        <w:rPr>
          <w:rFonts w:ascii="宋体" w:hAnsi="宋体" w:cs="Microsoft JhengHei" w:hint="eastAsia"/>
          <w:spacing w:val="1"/>
          <w:sz w:val="44"/>
          <w:szCs w:val="44"/>
        </w:rPr>
        <w:t>奖学金</w:t>
      </w:r>
      <w:r w:rsidR="00612996" w:rsidRPr="00E642AB">
        <w:rPr>
          <w:rFonts w:ascii="宋体" w:hAnsi="宋体" w:cs="Microsoft JhengHei" w:hint="eastAsia"/>
          <w:spacing w:val="1"/>
          <w:sz w:val="44"/>
          <w:szCs w:val="44"/>
        </w:rPr>
        <w:t>和</w:t>
      </w:r>
      <w:r w:rsidRPr="00E642AB">
        <w:rPr>
          <w:rFonts w:ascii="宋体" w:hAnsi="宋体" w:cs="Microsoft JhengHei" w:hint="eastAsia"/>
          <w:spacing w:val="1"/>
          <w:sz w:val="44"/>
          <w:szCs w:val="44"/>
        </w:rPr>
        <w:t>先进班集体先进个人的通知</w:t>
      </w:r>
    </w:p>
    <w:p w:rsidR="004509D3" w:rsidRPr="002A2068" w:rsidRDefault="004509D3" w:rsidP="00B00B4C">
      <w:pPr>
        <w:spacing w:line="540" w:lineRule="exact"/>
        <w:rPr>
          <w:rFonts w:ascii="仿宋" w:eastAsia="仿宋" w:hAnsi="仿宋"/>
          <w:sz w:val="30"/>
          <w:szCs w:val="30"/>
        </w:rPr>
      </w:pPr>
      <w:r w:rsidRPr="002A2068">
        <w:rPr>
          <w:rFonts w:ascii="仿宋" w:eastAsia="仿宋" w:hAnsi="仿宋" w:hint="eastAsia"/>
          <w:sz w:val="30"/>
          <w:szCs w:val="30"/>
        </w:rPr>
        <w:t>各有关单位：</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为引导学生勤奋学习、刻苦钻研，培养学生团结奋进精神和集体主义观念，建设优良的校风、学</w:t>
      </w:r>
      <w:bookmarkStart w:id="0" w:name="_GoBack"/>
      <w:bookmarkEnd w:id="0"/>
      <w:r w:rsidRPr="002A2068">
        <w:rPr>
          <w:rFonts w:ascii="仿宋" w:eastAsia="仿宋" w:hAnsi="仿宋" w:hint="eastAsia"/>
          <w:sz w:val="30"/>
          <w:szCs w:val="30"/>
        </w:rPr>
        <w:t>风，促进学生</w:t>
      </w:r>
      <w:r w:rsidR="00EF55E6">
        <w:rPr>
          <w:rFonts w:ascii="仿宋" w:eastAsia="仿宋" w:hAnsi="仿宋" w:hint="eastAsia"/>
          <w:sz w:val="30"/>
          <w:szCs w:val="30"/>
        </w:rPr>
        <w:t>德、智、体、美</w:t>
      </w:r>
      <w:r w:rsidR="00E642AB">
        <w:rPr>
          <w:rFonts w:ascii="仿宋" w:eastAsia="仿宋" w:hAnsi="仿宋" w:hint="eastAsia"/>
          <w:sz w:val="30"/>
          <w:szCs w:val="30"/>
        </w:rPr>
        <w:t>、</w:t>
      </w:r>
      <w:proofErr w:type="gramStart"/>
      <w:r w:rsidR="00E642AB">
        <w:rPr>
          <w:rFonts w:ascii="仿宋" w:eastAsia="仿宋" w:hAnsi="仿宋"/>
          <w:sz w:val="30"/>
          <w:szCs w:val="30"/>
        </w:rPr>
        <w:t>劳</w:t>
      </w:r>
      <w:proofErr w:type="gramEnd"/>
      <w:r w:rsidRPr="002A2068">
        <w:rPr>
          <w:rFonts w:ascii="仿宋" w:eastAsia="仿宋" w:hAnsi="仿宋" w:hint="eastAsia"/>
          <w:sz w:val="30"/>
          <w:szCs w:val="30"/>
        </w:rPr>
        <w:t>全面发展，根据《武汉大学本科</w:t>
      </w:r>
      <w:r w:rsidR="00EF55E6">
        <w:rPr>
          <w:rFonts w:ascii="仿宋" w:eastAsia="仿宋" w:hAnsi="仿宋" w:hint="eastAsia"/>
          <w:sz w:val="30"/>
          <w:szCs w:val="30"/>
        </w:rPr>
        <w:t>学</w:t>
      </w:r>
      <w:r w:rsidRPr="002A2068">
        <w:rPr>
          <w:rFonts w:ascii="仿宋" w:eastAsia="仿宋" w:hAnsi="仿宋" w:hint="eastAsia"/>
          <w:sz w:val="30"/>
          <w:szCs w:val="30"/>
        </w:rPr>
        <w:t>生奖学金管理办</w:t>
      </w:r>
      <w:r w:rsidRPr="00EF55E6">
        <w:rPr>
          <w:rFonts w:ascii="仿宋" w:eastAsia="仿宋" w:hAnsi="仿宋" w:hint="eastAsia"/>
          <w:sz w:val="30"/>
          <w:szCs w:val="30"/>
        </w:rPr>
        <w:t>法》(武大学</w:t>
      </w:r>
      <w:r w:rsidR="00EF55E6" w:rsidRPr="00EF55E6">
        <w:rPr>
          <w:rFonts w:ascii="仿宋" w:eastAsia="仿宋" w:hAnsi="仿宋" w:hint="eastAsia"/>
          <w:sz w:val="30"/>
          <w:szCs w:val="30"/>
        </w:rPr>
        <w:t>工</w:t>
      </w:r>
      <w:r w:rsidRPr="00EF55E6">
        <w:rPr>
          <w:rFonts w:ascii="仿宋" w:eastAsia="仿宋" w:hAnsi="仿宋" w:hint="eastAsia"/>
          <w:sz w:val="30"/>
          <w:szCs w:val="30"/>
        </w:rPr>
        <w:t>字</w:t>
      </w:r>
      <w:r w:rsidR="0021698B">
        <w:rPr>
          <w:rFonts w:ascii="仿宋" w:eastAsia="仿宋" w:hAnsi="仿宋" w:hint="eastAsia"/>
          <w:sz w:val="30"/>
          <w:szCs w:val="30"/>
        </w:rPr>
        <w:t>〔2018〕</w:t>
      </w:r>
      <w:r w:rsidR="00EF55E6" w:rsidRPr="00EF55E6">
        <w:rPr>
          <w:rFonts w:ascii="仿宋" w:eastAsia="仿宋" w:hAnsi="仿宋"/>
          <w:sz w:val="30"/>
          <w:szCs w:val="30"/>
        </w:rPr>
        <w:t>36</w:t>
      </w:r>
      <w:r w:rsidRPr="00EF55E6">
        <w:rPr>
          <w:rFonts w:ascii="仿宋" w:eastAsia="仿宋" w:hAnsi="仿宋" w:hint="eastAsia"/>
          <w:sz w:val="30"/>
          <w:szCs w:val="30"/>
        </w:rPr>
        <w:t>号)、《武汉大学本科学生先进班集体评选表彰</w:t>
      </w:r>
      <w:r w:rsidRPr="002A2068">
        <w:rPr>
          <w:rFonts w:ascii="仿宋" w:eastAsia="仿宋" w:hAnsi="仿宋" w:hint="eastAsia"/>
          <w:sz w:val="30"/>
          <w:szCs w:val="30"/>
        </w:rPr>
        <w:t>办法》(武大学字</w:t>
      </w:r>
      <w:r w:rsidR="0021698B">
        <w:rPr>
          <w:rFonts w:ascii="仿宋" w:eastAsia="仿宋" w:hAnsi="仿宋" w:hint="eastAsia"/>
          <w:sz w:val="30"/>
          <w:szCs w:val="30"/>
        </w:rPr>
        <w:t>〔</w:t>
      </w:r>
      <w:r w:rsidR="0021698B" w:rsidRPr="002A2068">
        <w:rPr>
          <w:rFonts w:ascii="仿宋" w:eastAsia="仿宋" w:hAnsi="仿宋" w:hint="eastAsia"/>
          <w:sz w:val="30"/>
          <w:szCs w:val="30"/>
        </w:rPr>
        <w:t>2009</w:t>
      </w:r>
      <w:r w:rsidR="0021698B">
        <w:rPr>
          <w:rFonts w:ascii="仿宋" w:eastAsia="仿宋" w:hAnsi="仿宋" w:hint="eastAsia"/>
          <w:sz w:val="30"/>
          <w:szCs w:val="30"/>
        </w:rPr>
        <w:t>〕</w:t>
      </w:r>
      <w:r w:rsidRPr="002A2068">
        <w:rPr>
          <w:rFonts w:ascii="仿宋" w:eastAsia="仿宋" w:hAnsi="仿宋" w:hint="eastAsia"/>
          <w:sz w:val="30"/>
          <w:szCs w:val="30"/>
        </w:rPr>
        <w:t>23号)、《武汉大学本科学生先进个人评选表彰办法》(武大学字</w:t>
      </w:r>
      <w:r w:rsidR="0021698B">
        <w:rPr>
          <w:rFonts w:ascii="仿宋" w:eastAsia="仿宋" w:hAnsi="仿宋" w:hint="eastAsia"/>
          <w:sz w:val="30"/>
          <w:szCs w:val="30"/>
        </w:rPr>
        <w:t>〔</w:t>
      </w:r>
      <w:r w:rsidR="0021698B" w:rsidRPr="002A2068">
        <w:rPr>
          <w:rFonts w:ascii="仿宋" w:eastAsia="仿宋" w:hAnsi="仿宋" w:hint="eastAsia"/>
          <w:sz w:val="30"/>
          <w:szCs w:val="30"/>
        </w:rPr>
        <w:t>2009</w:t>
      </w:r>
      <w:r w:rsidR="0021698B">
        <w:rPr>
          <w:rFonts w:ascii="仿宋" w:eastAsia="仿宋" w:hAnsi="仿宋" w:hint="eastAsia"/>
          <w:sz w:val="30"/>
          <w:szCs w:val="30"/>
        </w:rPr>
        <w:t>〕</w:t>
      </w:r>
      <w:r w:rsidRPr="002A2068">
        <w:rPr>
          <w:rFonts w:ascii="仿宋" w:eastAsia="仿宋" w:hAnsi="仿宋" w:hint="eastAsia"/>
          <w:sz w:val="30"/>
          <w:szCs w:val="30"/>
        </w:rPr>
        <w:t>22号)等文件</w:t>
      </w:r>
      <w:r w:rsidR="00E642AB">
        <w:rPr>
          <w:rFonts w:ascii="仿宋" w:eastAsia="仿宋" w:hAnsi="仿宋" w:hint="eastAsia"/>
          <w:sz w:val="30"/>
          <w:szCs w:val="30"/>
        </w:rPr>
        <w:t>以及</w:t>
      </w:r>
      <w:r w:rsidR="00E642AB">
        <w:rPr>
          <w:rFonts w:ascii="仿宋" w:eastAsia="仿宋" w:hAnsi="仿宋"/>
          <w:sz w:val="30"/>
          <w:szCs w:val="30"/>
        </w:rPr>
        <w:t>相关会议</w:t>
      </w:r>
      <w:r w:rsidR="00EA61CB" w:rsidRPr="00EA61CB">
        <w:rPr>
          <w:rFonts w:ascii="仿宋" w:eastAsia="仿宋" w:hAnsi="仿宋" w:hint="eastAsia"/>
          <w:sz w:val="30"/>
          <w:szCs w:val="30"/>
        </w:rPr>
        <w:t>摘</w:t>
      </w:r>
      <w:r w:rsidR="00E642AB" w:rsidRPr="00EA61CB">
        <w:rPr>
          <w:rFonts w:ascii="仿宋" w:eastAsia="仿宋" w:hAnsi="仿宋"/>
          <w:sz w:val="30"/>
          <w:szCs w:val="30"/>
        </w:rPr>
        <w:t>要</w:t>
      </w:r>
      <w:r w:rsidRPr="002A2068">
        <w:rPr>
          <w:rFonts w:ascii="仿宋" w:eastAsia="仿宋" w:hAnsi="仿宋" w:hint="eastAsia"/>
          <w:sz w:val="30"/>
          <w:szCs w:val="30"/>
        </w:rPr>
        <w:t>精神，学校将开展20</w:t>
      </w:r>
      <w:r w:rsidR="00D75518">
        <w:rPr>
          <w:rFonts w:ascii="仿宋" w:eastAsia="仿宋" w:hAnsi="仿宋"/>
          <w:sz w:val="30"/>
          <w:szCs w:val="30"/>
        </w:rPr>
        <w:t>1</w:t>
      </w:r>
      <w:r w:rsidR="00FE25D6">
        <w:rPr>
          <w:rFonts w:ascii="仿宋" w:eastAsia="仿宋" w:hAnsi="仿宋"/>
          <w:sz w:val="30"/>
          <w:szCs w:val="30"/>
        </w:rPr>
        <w:t>9</w:t>
      </w:r>
      <w:r w:rsidRPr="002A2068">
        <w:rPr>
          <w:rFonts w:ascii="仿宋" w:eastAsia="仿宋" w:hAnsi="仿宋" w:hint="eastAsia"/>
          <w:sz w:val="30"/>
          <w:szCs w:val="30"/>
        </w:rPr>
        <w:t>-20</w:t>
      </w:r>
      <w:r w:rsidR="00FE25D6">
        <w:rPr>
          <w:rFonts w:ascii="仿宋" w:eastAsia="仿宋" w:hAnsi="仿宋"/>
          <w:sz w:val="30"/>
          <w:szCs w:val="30"/>
        </w:rPr>
        <w:t>20</w:t>
      </w:r>
      <w:r w:rsidRPr="002A2068">
        <w:rPr>
          <w:rFonts w:ascii="仿宋" w:eastAsia="仿宋" w:hAnsi="仿宋" w:hint="eastAsia"/>
          <w:sz w:val="30"/>
          <w:szCs w:val="30"/>
        </w:rPr>
        <w:t>学年度奖学金和先进班集体、先进班集体标兵以及优秀学生、三好学生、三好学生标兵的评选工作。现将有关事项通知如下：</w:t>
      </w:r>
    </w:p>
    <w:p w:rsidR="004509D3" w:rsidRPr="002A2068" w:rsidRDefault="004509D3" w:rsidP="00B00B4C">
      <w:pPr>
        <w:spacing w:line="540" w:lineRule="exact"/>
        <w:ind w:firstLineChars="200" w:firstLine="602"/>
        <w:rPr>
          <w:rFonts w:ascii="仿宋" w:eastAsia="仿宋" w:hAnsi="仿宋"/>
          <w:b/>
          <w:bCs/>
          <w:sz w:val="30"/>
          <w:szCs w:val="30"/>
        </w:rPr>
      </w:pPr>
      <w:r w:rsidRPr="002A2068">
        <w:rPr>
          <w:rFonts w:ascii="仿宋" w:eastAsia="仿宋" w:hAnsi="仿宋" w:hint="eastAsia"/>
          <w:b/>
          <w:bCs/>
          <w:sz w:val="30"/>
          <w:szCs w:val="30"/>
        </w:rPr>
        <w:t>一、评选范围</w:t>
      </w:r>
    </w:p>
    <w:p w:rsidR="004134DA" w:rsidRDefault="004134DA" w:rsidP="00B00B4C">
      <w:pPr>
        <w:pStyle w:val="a8"/>
        <w:spacing w:line="540" w:lineRule="exact"/>
        <w:ind w:firstLineChars="200" w:firstLine="600"/>
        <w:rPr>
          <w:rFonts w:ascii="仿宋" w:eastAsia="仿宋" w:hAnsi="仿宋"/>
          <w:kern w:val="2"/>
          <w:sz w:val="30"/>
          <w:szCs w:val="30"/>
          <w:lang w:val="en-US" w:eastAsia="zh-CN"/>
        </w:rPr>
      </w:pPr>
      <w:r w:rsidRPr="004134DA">
        <w:rPr>
          <w:rFonts w:ascii="仿宋" w:eastAsia="仿宋" w:hAnsi="仿宋" w:hint="eastAsia"/>
          <w:kern w:val="2"/>
          <w:sz w:val="30"/>
          <w:szCs w:val="30"/>
          <w:lang w:val="en-US" w:eastAsia="zh-CN"/>
        </w:rPr>
        <w:t>凡具有武汉大学学籍的全日制二年级及以上的本科生和学生班集体，均可参加评选。</w:t>
      </w:r>
    </w:p>
    <w:p w:rsidR="00E642AB" w:rsidRDefault="00E642AB" w:rsidP="00E642AB">
      <w:pPr>
        <w:pStyle w:val="a8"/>
        <w:spacing w:line="540" w:lineRule="exact"/>
        <w:ind w:firstLineChars="200" w:firstLine="602"/>
        <w:rPr>
          <w:rFonts w:ascii="仿宋" w:eastAsia="仿宋" w:hAnsi="仿宋"/>
          <w:b/>
          <w:bCs/>
          <w:sz w:val="30"/>
          <w:szCs w:val="30"/>
          <w:lang w:eastAsia="zh-CN"/>
        </w:rPr>
      </w:pPr>
      <w:r w:rsidRPr="00E642AB">
        <w:rPr>
          <w:rFonts w:ascii="仿宋" w:eastAsia="仿宋" w:hAnsi="仿宋" w:hint="eastAsia"/>
          <w:b/>
          <w:bCs/>
          <w:sz w:val="30"/>
          <w:szCs w:val="30"/>
          <w:lang w:eastAsia="zh-CN"/>
        </w:rPr>
        <w:t>二、</w:t>
      </w:r>
      <w:r w:rsidRPr="00E642AB">
        <w:rPr>
          <w:rFonts w:ascii="仿宋" w:eastAsia="仿宋" w:hAnsi="仿宋"/>
          <w:b/>
          <w:bCs/>
          <w:sz w:val="30"/>
          <w:szCs w:val="30"/>
          <w:lang w:eastAsia="zh-CN"/>
        </w:rPr>
        <w:t>奖学金评选条件和要求</w:t>
      </w:r>
    </w:p>
    <w:p w:rsidR="004509D3" w:rsidRPr="00E642AB" w:rsidRDefault="004509D3" w:rsidP="00E642AB">
      <w:pPr>
        <w:pStyle w:val="a8"/>
        <w:spacing w:line="540" w:lineRule="exact"/>
        <w:ind w:firstLineChars="200" w:firstLine="600"/>
        <w:rPr>
          <w:rFonts w:ascii="仿宋" w:eastAsia="仿宋" w:hAnsi="仿宋"/>
          <w:b/>
          <w:bCs/>
          <w:sz w:val="30"/>
          <w:szCs w:val="30"/>
          <w:lang w:eastAsia="zh-CN"/>
        </w:rPr>
      </w:pPr>
      <w:r w:rsidRPr="00E642AB">
        <w:rPr>
          <w:rFonts w:ascii="仿宋" w:eastAsia="仿宋" w:hAnsi="仿宋" w:hint="eastAsia"/>
          <w:sz w:val="30"/>
          <w:szCs w:val="30"/>
        </w:rPr>
        <w:t>（</w:t>
      </w:r>
      <w:proofErr w:type="spellStart"/>
      <w:r w:rsidRPr="00E642AB">
        <w:rPr>
          <w:rFonts w:ascii="仿宋" w:eastAsia="仿宋" w:hAnsi="仿宋" w:hint="eastAsia"/>
          <w:sz w:val="30"/>
          <w:szCs w:val="30"/>
        </w:rPr>
        <w:t>一）</w:t>
      </w:r>
      <w:r w:rsidR="00E642AB">
        <w:rPr>
          <w:rFonts w:ascii="仿宋" w:eastAsia="仿宋" w:hAnsi="仿宋" w:hint="eastAsia"/>
          <w:sz w:val="30"/>
          <w:szCs w:val="30"/>
          <w:lang w:eastAsia="zh-CN"/>
        </w:rPr>
        <w:t>优秀学生奖学金</w:t>
      </w:r>
      <w:r w:rsidR="00E642AB">
        <w:rPr>
          <w:rFonts w:ascii="仿宋" w:eastAsia="仿宋" w:hAnsi="仿宋"/>
          <w:sz w:val="30"/>
          <w:szCs w:val="30"/>
          <w:lang w:eastAsia="zh-CN"/>
        </w:rPr>
        <w:t>评选条件</w:t>
      </w:r>
      <w:proofErr w:type="spellEnd"/>
    </w:p>
    <w:p w:rsidR="004509D3" w:rsidRPr="00D75518" w:rsidRDefault="004509D3" w:rsidP="00B00B4C">
      <w:pPr>
        <w:spacing w:line="540" w:lineRule="exact"/>
        <w:ind w:firstLineChars="200" w:firstLine="600"/>
        <w:rPr>
          <w:rFonts w:ascii="仿宋" w:eastAsia="仿宋" w:hAnsi="仿宋"/>
          <w:sz w:val="30"/>
          <w:szCs w:val="30"/>
        </w:rPr>
      </w:pPr>
      <w:bookmarkStart w:id="1" w:name="OLE_LINK1"/>
      <w:bookmarkStart w:id="2" w:name="OLE_LINK2"/>
      <w:r w:rsidRPr="002A2068">
        <w:rPr>
          <w:rFonts w:ascii="仿宋" w:eastAsia="仿宋" w:hAnsi="仿宋" w:hint="eastAsia"/>
          <w:color w:val="000000"/>
          <w:sz w:val="30"/>
          <w:szCs w:val="30"/>
        </w:rPr>
        <w:t>1.</w:t>
      </w:r>
      <w:r w:rsidR="00D75518" w:rsidRPr="00D75518">
        <w:rPr>
          <w:rFonts w:ascii="仿宋" w:eastAsia="仿宋" w:hAnsi="仿宋" w:hint="eastAsia"/>
          <w:sz w:val="30"/>
          <w:szCs w:val="30"/>
        </w:rPr>
        <w:t>热爱祖国，自觉维护国家利益和民族团结，社会责任感强；思想积极上进，努力学习马列主义、毛泽东思想、</w:t>
      </w:r>
      <w:r w:rsidR="00981953">
        <w:rPr>
          <w:rFonts w:ascii="仿宋" w:eastAsia="仿宋" w:hAnsi="仿宋" w:hint="eastAsia"/>
          <w:sz w:val="30"/>
          <w:szCs w:val="30"/>
        </w:rPr>
        <w:t>邓小平</w:t>
      </w:r>
      <w:r w:rsidR="00981953">
        <w:rPr>
          <w:rFonts w:ascii="仿宋" w:eastAsia="仿宋" w:hAnsi="仿宋"/>
          <w:sz w:val="30"/>
          <w:szCs w:val="30"/>
        </w:rPr>
        <w:t>理论</w:t>
      </w:r>
      <w:r w:rsidR="00981953">
        <w:rPr>
          <w:rFonts w:ascii="仿宋" w:eastAsia="仿宋" w:hAnsi="仿宋" w:hint="eastAsia"/>
          <w:sz w:val="30"/>
          <w:szCs w:val="30"/>
        </w:rPr>
        <w:t>、</w:t>
      </w:r>
      <w:r w:rsidR="00981953">
        <w:rPr>
          <w:rFonts w:ascii="仿宋" w:eastAsia="仿宋" w:hAnsi="仿宋"/>
          <w:sz w:val="30"/>
          <w:szCs w:val="30"/>
        </w:rPr>
        <w:t>“</w:t>
      </w:r>
      <w:r w:rsidR="00981953">
        <w:rPr>
          <w:rFonts w:ascii="仿宋" w:eastAsia="仿宋" w:hAnsi="仿宋" w:hint="eastAsia"/>
          <w:sz w:val="30"/>
          <w:szCs w:val="30"/>
        </w:rPr>
        <w:t>三个代表</w:t>
      </w:r>
      <w:r w:rsidR="00981953">
        <w:rPr>
          <w:rFonts w:ascii="仿宋" w:eastAsia="仿宋" w:hAnsi="仿宋"/>
          <w:sz w:val="30"/>
          <w:szCs w:val="30"/>
        </w:rPr>
        <w:t>”</w:t>
      </w:r>
      <w:r w:rsidR="00981953">
        <w:rPr>
          <w:rFonts w:ascii="仿宋" w:eastAsia="仿宋" w:hAnsi="仿宋" w:hint="eastAsia"/>
          <w:sz w:val="30"/>
          <w:szCs w:val="30"/>
        </w:rPr>
        <w:t>重要思想</w:t>
      </w:r>
      <w:r w:rsidR="00981953">
        <w:rPr>
          <w:rFonts w:ascii="仿宋" w:eastAsia="仿宋" w:hAnsi="仿宋"/>
          <w:sz w:val="30"/>
          <w:szCs w:val="30"/>
        </w:rPr>
        <w:t>、科学发展观、</w:t>
      </w:r>
      <w:r w:rsidR="00D75518" w:rsidRPr="00D75518">
        <w:rPr>
          <w:rFonts w:ascii="仿宋" w:eastAsia="仿宋" w:hAnsi="仿宋" w:hint="eastAsia"/>
          <w:sz w:val="30"/>
          <w:szCs w:val="30"/>
        </w:rPr>
        <w:t>习近平新时代中国特色社会主义思想，能自觉用中国特色社会主义理论体系武装头脑。</w:t>
      </w:r>
    </w:p>
    <w:p w:rsidR="00345E9E" w:rsidRPr="0066670B" w:rsidRDefault="004509D3" w:rsidP="00B00B4C">
      <w:pPr>
        <w:spacing w:line="540" w:lineRule="exact"/>
        <w:ind w:firstLineChars="200" w:firstLine="600"/>
        <w:rPr>
          <w:rFonts w:ascii="仿宋" w:eastAsia="仿宋" w:hAnsi="仿宋"/>
          <w:sz w:val="30"/>
          <w:szCs w:val="30"/>
        </w:rPr>
      </w:pPr>
      <w:r w:rsidRPr="00D75518">
        <w:rPr>
          <w:rFonts w:ascii="仿宋" w:eastAsia="仿宋" w:hAnsi="仿宋" w:hint="eastAsia"/>
          <w:sz w:val="30"/>
          <w:szCs w:val="30"/>
        </w:rPr>
        <w:t>2.</w:t>
      </w:r>
      <w:r w:rsidR="00D75518" w:rsidRPr="00D75518">
        <w:rPr>
          <w:rFonts w:ascii="仿宋" w:eastAsia="仿宋" w:hAnsi="仿宋" w:hint="eastAsia"/>
          <w:sz w:val="30"/>
          <w:szCs w:val="30"/>
        </w:rPr>
        <w:t>自觉遵守国家法律、法规和校纪校规，模范执行大学生行为准则，关心集体，爱护公物，热心公益；热爱劳动，讲究卫生，勤俭节约；尊敬师长，团结同学；文明礼貌，诚实守信。</w:t>
      </w:r>
      <w:proofErr w:type="gramStart"/>
      <w:r w:rsidRPr="0066670B">
        <w:rPr>
          <w:rFonts w:ascii="仿宋" w:eastAsia="仿宋" w:hAnsi="仿宋" w:hint="eastAsia"/>
          <w:sz w:val="30"/>
          <w:szCs w:val="30"/>
        </w:rPr>
        <w:t>评奖</w:t>
      </w:r>
      <w:r w:rsidR="00877D27">
        <w:rPr>
          <w:rFonts w:ascii="仿宋" w:eastAsia="仿宋" w:hAnsi="仿宋" w:hint="eastAsia"/>
          <w:sz w:val="30"/>
          <w:szCs w:val="30"/>
        </w:rPr>
        <w:t>学</w:t>
      </w:r>
      <w:proofErr w:type="gramEnd"/>
      <w:r w:rsidRPr="0066670B">
        <w:rPr>
          <w:rFonts w:ascii="仿宋" w:eastAsia="仿宋" w:hAnsi="仿宋" w:hint="eastAsia"/>
          <w:sz w:val="30"/>
          <w:szCs w:val="30"/>
        </w:rPr>
        <w:t>年度</w:t>
      </w:r>
      <w:r w:rsidR="00B20DB5">
        <w:rPr>
          <w:rFonts w:ascii="仿宋" w:eastAsia="仿宋" w:hAnsi="仿宋" w:hint="eastAsia"/>
          <w:sz w:val="30"/>
          <w:szCs w:val="30"/>
        </w:rPr>
        <w:t>无违法违纪</w:t>
      </w:r>
      <w:r w:rsidR="00B20DB5">
        <w:rPr>
          <w:rFonts w:ascii="仿宋" w:eastAsia="仿宋" w:hAnsi="仿宋"/>
          <w:sz w:val="30"/>
          <w:szCs w:val="30"/>
        </w:rPr>
        <w:t>行为</w:t>
      </w:r>
      <w:r w:rsidR="00B20DB5">
        <w:rPr>
          <w:rFonts w:ascii="仿宋" w:eastAsia="仿宋" w:hAnsi="仿宋" w:hint="eastAsia"/>
          <w:sz w:val="30"/>
          <w:szCs w:val="30"/>
        </w:rPr>
        <w:t>且不在</w:t>
      </w:r>
      <w:r w:rsidR="00BF3C58">
        <w:rPr>
          <w:rFonts w:ascii="仿宋" w:eastAsia="仿宋" w:hAnsi="仿宋" w:hint="eastAsia"/>
          <w:sz w:val="30"/>
          <w:szCs w:val="30"/>
        </w:rPr>
        <w:t>纪律</w:t>
      </w:r>
      <w:r w:rsidR="00B20DB5">
        <w:rPr>
          <w:rFonts w:ascii="仿宋" w:eastAsia="仿宋" w:hAnsi="仿宋"/>
          <w:sz w:val="30"/>
          <w:szCs w:val="30"/>
        </w:rPr>
        <w:t>处分期</w:t>
      </w:r>
      <w:r w:rsidR="0066670B" w:rsidRPr="0066670B">
        <w:rPr>
          <w:rFonts w:ascii="仿宋" w:eastAsia="仿宋" w:hAnsi="仿宋" w:hint="eastAsia"/>
          <w:sz w:val="30"/>
          <w:szCs w:val="30"/>
        </w:rPr>
        <w:t>。</w:t>
      </w:r>
    </w:p>
    <w:p w:rsidR="004509D3" w:rsidRPr="002A2068" w:rsidRDefault="004509D3" w:rsidP="00B00B4C">
      <w:pPr>
        <w:spacing w:line="540" w:lineRule="exact"/>
        <w:ind w:firstLineChars="200" w:firstLine="600"/>
        <w:rPr>
          <w:rFonts w:ascii="仿宋" w:eastAsia="仿宋" w:hAnsi="仿宋"/>
          <w:color w:val="000000"/>
          <w:sz w:val="30"/>
          <w:szCs w:val="30"/>
        </w:rPr>
      </w:pPr>
      <w:r w:rsidRPr="002A2068">
        <w:rPr>
          <w:rFonts w:ascii="仿宋" w:eastAsia="仿宋" w:hAnsi="仿宋" w:hint="eastAsia"/>
          <w:color w:val="000000"/>
          <w:sz w:val="30"/>
          <w:szCs w:val="30"/>
        </w:rPr>
        <w:lastRenderedPageBreak/>
        <w:t>3.</w:t>
      </w:r>
      <w:r w:rsidR="00ED2D76" w:rsidRPr="00ED2D76">
        <w:rPr>
          <w:rFonts w:ascii="仿宋" w:eastAsia="仿宋" w:hAnsi="仿宋" w:hint="eastAsia"/>
          <w:color w:val="000000"/>
          <w:sz w:val="30"/>
          <w:szCs w:val="30"/>
        </w:rPr>
        <w:t>学习态度端正，追求真理，崇尚科学，刻苦钻研，严谨求实，积极实践，勇于创新；评选</w:t>
      </w:r>
      <w:r w:rsidR="00877D27">
        <w:rPr>
          <w:rFonts w:ascii="仿宋" w:eastAsia="仿宋" w:hAnsi="仿宋" w:hint="eastAsia"/>
          <w:color w:val="000000"/>
          <w:sz w:val="30"/>
          <w:szCs w:val="30"/>
        </w:rPr>
        <w:t>学</w:t>
      </w:r>
      <w:r w:rsidR="00ED2D76" w:rsidRPr="00ED2D76">
        <w:rPr>
          <w:rFonts w:ascii="仿宋" w:eastAsia="仿宋" w:hAnsi="仿宋" w:hint="eastAsia"/>
          <w:color w:val="000000"/>
          <w:sz w:val="30"/>
          <w:szCs w:val="30"/>
        </w:rPr>
        <w:t>年度内必修课程考核全部合格，成绩优良。</w:t>
      </w:r>
    </w:p>
    <w:p w:rsidR="004509D3" w:rsidRPr="002A2068" w:rsidRDefault="004509D3" w:rsidP="00B00B4C">
      <w:pPr>
        <w:spacing w:line="540" w:lineRule="exact"/>
        <w:ind w:firstLineChars="200" w:firstLine="600"/>
        <w:rPr>
          <w:rFonts w:ascii="仿宋" w:eastAsia="仿宋" w:hAnsi="仿宋"/>
          <w:color w:val="000000"/>
          <w:sz w:val="30"/>
          <w:szCs w:val="30"/>
        </w:rPr>
      </w:pPr>
      <w:r w:rsidRPr="002A2068">
        <w:rPr>
          <w:rFonts w:ascii="仿宋" w:eastAsia="仿宋" w:hAnsi="仿宋" w:hint="eastAsia"/>
          <w:color w:val="000000"/>
          <w:sz w:val="30"/>
          <w:szCs w:val="30"/>
        </w:rPr>
        <w:t>4.</w:t>
      </w:r>
      <w:r w:rsidR="00ED2D76" w:rsidRPr="00ED2D76">
        <w:rPr>
          <w:rFonts w:ascii="仿宋" w:eastAsia="仿宋" w:hAnsi="仿宋" w:hint="eastAsia"/>
          <w:color w:val="000000"/>
          <w:sz w:val="30"/>
          <w:szCs w:val="30"/>
        </w:rPr>
        <w:t>积极参加集体活动和课外活动，努力提升综合素质；自觉锻炼身体，保持身心健康；</w:t>
      </w:r>
      <w:r w:rsidR="00E642AB" w:rsidRPr="00D145CB">
        <w:rPr>
          <w:rFonts w:ascii="仿宋" w:eastAsia="仿宋" w:hAnsi="仿宋" w:hint="eastAsia"/>
          <w:sz w:val="30"/>
          <w:szCs w:val="30"/>
          <w:highlight w:val="yellow"/>
        </w:rPr>
        <w:t>体育达到《国家学生</w:t>
      </w:r>
      <w:r w:rsidR="00E642AB" w:rsidRPr="00D145CB">
        <w:rPr>
          <w:rFonts w:ascii="仿宋" w:eastAsia="仿宋" w:hAnsi="仿宋"/>
          <w:sz w:val="30"/>
          <w:szCs w:val="30"/>
          <w:highlight w:val="yellow"/>
        </w:rPr>
        <w:t>体质健康标准</w:t>
      </w:r>
      <w:r w:rsidR="00E642AB" w:rsidRPr="00D145CB">
        <w:rPr>
          <w:rFonts w:ascii="仿宋" w:eastAsia="仿宋" w:hAnsi="仿宋" w:hint="eastAsia"/>
          <w:sz w:val="30"/>
          <w:szCs w:val="30"/>
          <w:highlight w:val="yellow"/>
        </w:rPr>
        <w:t>》及格</w:t>
      </w:r>
      <w:r w:rsidR="00E642AB" w:rsidRPr="00D145CB">
        <w:rPr>
          <w:rFonts w:ascii="仿宋" w:eastAsia="仿宋" w:hAnsi="仿宋"/>
          <w:sz w:val="30"/>
          <w:szCs w:val="30"/>
          <w:highlight w:val="yellow"/>
        </w:rPr>
        <w:t>及以上</w:t>
      </w:r>
      <w:r w:rsidR="00E642AB">
        <w:rPr>
          <w:rFonts w:ascii="仿宋" w:eastAsia="仿宋" w:hAnsi="仿宋"/>
          <w:color w:val="000000"/>
          <w:sz w:val="30"/>
          <w:szCs w:val="30"/>
        </w:rPr>
        <w:t>；</w:t>
      </w:r>
      <w:r w:rsidR="00ED2D76" w:rsidRPr="00ED2D76">
        <w:rPr>
          <w:rFonts w:ascii="仿宋" w:eastAsia="仿宋" w:hAnsi="仿宋" w:hint="eastAsia"/>
          <w:color w:val="000000"/>
          <w:sz w:val="30"/>
          <w:szCs w:val="30"/>
        </w:rPr>
        <w:t>应当参加军训的，军训合格。</w:t>
      </w:r>
    </w:p>
    <w:p w:rsidR="004509D3" w:rsidRPr="00A53503" w:rsidRDefault="004509D3" w:rsidP="00794880">
      <w:pPr>
        <w:ind w:firstLineChars="200" w:firstLine="600"/>
        <w:rPr>
          <w:rFonts w:ascii="仿宋" w:eastAsia="仿宋" w:hAnsi="仿宋"/>
          <w:color w:val="000000"/>
          <w:sz w:val="30"/>
          <w:szCs w:val="30"/>
        </w:rPr>
      </w:pPr>
      <w:r w:rsidRPr="002A2068">
        <w:rPr>
          <w:rFonts w:ascii="仿宋" w:eastAsia="仿宋" w:hAnsi="仿宋" w:hint="eastAsia"/>
          <w:color w:val="000000"/>
          <w:sz w:val="30"/>
          <w:szCs w:val="30"/>
        </w:rPr>
        <w:t>5.</w:t>
      </w:r>
      <w:r w:rsidR="00794880" w:rsidRPr="00A53503">
        <w:rPr>
          <w:rFonts w:ascii="仿宋" w:eastAsia="仿宋" w:hAnsi="仿宋" w:hint="eastAsia"/>
          <w:color w:val="000000"/>
          <w:sz w:val="30"/>
          <w:szCs w:val="30"/>
        </w:rPr>
        <w:t>综合测评优良，基本素质和课程学习成绩两个测评项目原则上位于本测评单位的前50%。</w:t>
      </w:r>
    </w:p>
    <w:p w:rsidR="006875ED" w:rsidRDefault="004509D3" w:rsidP="00B00B4C">
      <w:pPr>
        <w:spacing w:line="540" w:lineRule="exact"/>
        <w:ind w:firstLineChars="200" w:firstLine="600"/>
        <w:rPr>
          <w:rFonts w:ascii="仿宋" w:eastAsia="仿宋" w:hAnsi="仿宋"/>
          <w:color w:val="000000"/>
          <w:sz w:val="30"/>
          <w:szCs w:val="30"/>
        </w:rPr>
      </w:pPr>
      <w:r w:rsidRPr="002A2068">
        <w:rPr>
          <w:rFonts w:ascii="仿宋" w:eastAsia="仿宋" w:hAnsi="仿宋" w:hint="eastAsia"/>
          <w:color w:val="000000"/>
          <w:sz w:val="30"/>
          <w:szCs w:val="30"/>
        </w:rPr>
        <w:t>6.符合优秀学生奖学金评选的各项条件，</w:t>
      </w:r>
      <w:bookmarkEnd w:id="1"/>
      <w:bookmarkEnd w:id="2"/>
      <w:r w:rsidR="00794880" w:rsidRPr="00A53503">
        <w:rPr>
          <w:rFonts w:ascii="仿宋" w:eastAsia="仿宋" w:hAnsi="仿宋" w:hint="eastAsia"/>
          <w:color w:val="000000"/>
          <w:sz w:val="30"/>
          <w:szCs w:val="30"/>
        </w:rPr>
        <w:t>且</w:t>
      </w:r>
      <w:r w:rsidR="00794880" w:rsidRPr="005D68C2">
        <w:rPr>
          <w:rFonts w:ascii="仿宋" w:eastAsia="仿宋" w:hAnsi="仿宋" w:hint="eastAsia"/>
          <w:color w:val="000000"/>
          <w:sz w:val="30"/>
          <w:szCs w:val="30"/>
          <w:highlight w:val="yellow"/>
        </w:rPr>
        <w:t>课程学习成绩位列本测评单位的前10%</w:t>
      </w:r>
      <w:r w:rsidR="00794880" w:rsidRPr="00A53503">
        <w:rPr>
          <w:rFonts w:ascii="仿宋" w:eastAsia="仿宋" w:hAnsi="仿宋" w:hint="eastAsia"/>
          <w:color w:val="000000"/>
          <w:sz w:val="30"/>
          <w:szCs w:val="30"/>
        </w:rPr>
        <w:t>的学生原则上应获得优秀学生奖学金。</w:t>
      </w:r>
      <w:r w:rsidR="006875ED">
        <w:rPr>
          <w:rFonts w:ascii="仿宋" w:eastAsia="仿宋" w:hAnsi="仿宋" w:hint="eastAsia"/>
          <w:color w:val="000000"/>
          <w:sz w:val="30"/>
          <w:szCs w:val="30"/>
        </w:rPr>
        <w:t xml:space="preserve"> </w:t>
      </w:r>
    </w:p>
    <w:p w:rsidR="004509D3" w:rsidRPr="002A2068" w:rsidRDefault="004509D3" w:rsidP="00B00B4C">
      <w:pPr>
        <w:spacing w:line="540" w:lineRule="exact"/>
        <w:ind w:firstLineChars="200" w:firstLine="600"/>
        <w:rPr>
          <w:rFonts w:ascii="仿宋" w:eastAsia="仿宋" w:hAnsi="仿宋"/>
          <w:bCs/>
          <w:sz w:val="30"/>
          <w:szCs w:val="30"/>
        </w:rPr>
      </w:pPr>
      <w:r w:rsidRPr="00A53503">
        <w:rPr>
          <w:rFonts w:ascii="仿宋" w:eastAsia="仿宋" w:hAnsi="仿宋" w:hint="eastAsia"/>
          <w:color w:val="000000"/>
          <w:sz w:val="30"/>
          <w:szCs w:val="30"/>
        </w:rPr>
        <w:t>（二）专项奖学金评选要求</w:t>
      </w:r>
    </w:p>
    <w:p w:rsidR="004509D3" w:rsidRPr="00EF55E6" w:rsidRDefault="004509D3" w:rsidP="00B00B4C">
      <w:pPr>
        <w:spacing w:line="540" w:lineRule="exact"/>
        <w:ind w:firstLineChars="200" w:firstLine="600"/>
        <w:rPr>
          <w:rFonts w:ascii="仿宋" w:eastAsia="仿宋" w:hAnsi="仿宋"/>
          <w:b/>
          <w:bCs/>
          <w:sz w:val="30"/>
          <w:szCs w:val="30"/>
        </w:rPr>
      </w:pPr>
      <w:r w:rsidRPr="002A2068">
        <w:rPr>
          <w:rFonts w:ascii="仿宋" w:eastAsia="仿宋" w:hAnsi="仿宋" w:hint="eastAsia"/>
          <w:sz w:val="30"/>
          <w:szCs w:val="30"/>
        </w:rPr>
        <w:t>各专项奖学金的评定与优秀学生奖学金的评定一般应同时进行</w:t>
      </w:r>
      <w:r w:rsidRPr="00EF55E6">
        <w:rPr>
          <w:rFonts w:ascii="仿宋" w:eastAsia="仿宋" w:hAnsi="仿宋" w:hint="eastAsia"/>
          <w:sz w:val="30"/>
          <w:szCs w:val="30"/>
        </w:rPr>
        <w:t>。</w:t>
      </w:r>
      <w:r w:rsidRPr="002A2068">
        <w:rPr>
          <w:rFonts w:ascii="仿宋" w:eastAsia="仿宋" w:hAnsi="仿宋" w:hint="eastAsia"/>
          <w:sz w:val="30"/>
          <w:szCs w:val="30"/>
        </w:rPr>
        <w:t>有资格同时获得优秀学生奖学金和专项奖学金的学生，最多可申报一项专项奖学金</w:t>
      </w:r>
      <w:r w:rsidRPr="00EF55E6">
        <w:rPr>
          <w:rFonts w:ascii="仿宋" w:eastAsia="仿宋" w:hAnsi="仿宋" w:hint="eastAsia"/>
          <w:sz w:val="30"/>
          <w:szCs w:val="30"/>
        </w:rPr>
        <w:t>，可兼得优秀学生奖学金和专项奖学金的荣誉</w:t>
      </w:r>
      <w:r w:rsidR="00D75518" w:rsidRPr="00EF55E6">
        <w:rPr>
          <w:rFonts w:ascii="仿宋" w:eastAsia="仿宋" w:hAnsi="仿宋" w:hint="eastAsia"/>
          <w:sz w:val="30"/>
          <w:szCs w:val="30"/>
        </w:rPr>
        <w:t>和</w:t>
      </w:r>
      <w:r w:rsidR="00D75518" w:rsidRPr="00EF55E6">
        <w:rPr>
          <w:rFonts w:ascii="仿宋" w:eastAsia="仿宋" w:hAnsi="仿宋"/>
          <w:sz w:val="30"/>
          <w:szCs w:val="30"/>
        </w:rPr>
        <w:t>奖金。</w:t>
      </w:r>
    </w:p>
    <w:p w:rsidR="004509D3" w:rsidRPr="002A2068" w:rsidRDefault="004509D3" w:rsidP="00B00B4C">
      <w:pPr>
        <w:spacing w:line="540" w:lineRule="exact"/>
        <w:ind w:firstLineChars="200" w:firstLine="602"/>
        <w:rPr>
          <w:rFonts w:ascii="仿宋" w:eastAsia="仿宋" w:hAnsi="仿宋"/>
          <w:b/>
          <w:bCs/>
          <w:sz w:val="30"/>
          <w:szCs w:val="30"/>
        </w:rPr>
      </w:pPr>
      <w:r w:rsidRPr="002A2068">
        <w:rPr>
          <w:rFonts w:ascii="仿宋" w:eastAsia="仿宋" w:hAnsi="仿宋" w:hint="eastAsia"/>
          <w:b/>
          <w:bCs/>
          <w:sz w:val="30"/>
          <w:szCs w:val="30"/>
        </w:rPr>
        <w:t xml:space="preserve">三、先进班集体及先进班集体标兵评选条件 </w:t>
      </w:r>
    </w:p>
    <w:p w:rsidR="004509D3" w:rsidRDefault="004509D3" w:rsidP="00B00B4C">
      <w:pPr>
        <w:spacing w:line="540" w:lineRule="exact"/>
        <w:ind w:firstLineChars="200" w:firstLine="600"/>
        <w:rPr>
          <w:rFonts w:ascii="仿宋" w:eastAsia="仿宋" w:hAnsi="仿宋"/>
          <w:bCs/>
          <w:sz w:val="30"/>
          <w:szCs w:val="30"/>
        </w:rPr>
      </w:pPr>
      <w:r w:rsidRPr="002A2068">
        <w:rPr>
          <w:rFonts w:ascii="仿宋" w:eastAsia="仿宋" w:hAnsi="仿宋" w:hint="eastAsia"/>
          <w:bCs/>
          <w:sz w:val="30"/>
          <w:szCs w:val="30"/>
        </w:rPr>
        <w:t>（一）先进班集体评选条件</w:t>
      </w:r>
    </w:p>
    <w:p w:rsidR="009A6085" w:rsidRPr="002A2068" w:rsidRDefault="009A6085" w:rsidP="00B00B4C">
      <w:pPr>
        <w:spacing w:line="540" w:lineRule="exact"/>
        <w:ind w:firstLineChars="200" w:firstLine="600"/>
        <w:rPr>
          <w:rFonts w:ascii="仿宋" w:eastAsia="仿宋" w:hAnsi="仿宋"/>
          <w:bCs/>
          <w:sz w:val="30"/>
          <w:szCs w:val="30"/>
        </w:rPr>
      </w:pPr>
      <w:r>
        <w:rPr>
          <w:rFonts w:ascii="仿宋" w:eastAsia="仿宋" w:hAnsi="仿宋" w:hint="eastAsia"/>
          <w:bCs/>
          <w:sz w:val="30"/>
          <w:szCs w:val="30"/>
        </w:rPr>
        <w:t>先进班集体评选</w:t>
      </w:r>
      <w:r>
        <w:rPr>
          <w:rFonts w:ascii="仿宋" w:eastAsia="仿宋" w:hAnsi="仿宋"/>
          <w:bCs/>
          <w:sz w:val="30"/>
          <w:szCs w:val="30"/>
        </w:rPr>
        <w:t>需具备以下条件：</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1.全班同学热爱祖国，自觉维护国家利益和民族团结；认真开展政治理论学习和思想教育活动，出勤率高，效果好；思想积极上进，要求进步的同学多。</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2.全班同学团结友爱，互相帮助，关系融洽；尊敬师长，诚实守信，文明礼貌；勤俭节约，爱护公物，讲究卫生，遵守公共道德。</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3.全班同学能自觉遵守国家法律、法规和校纪校规，模范执</w:t>
      </w:r>
      <w:r w:rsidRPr="002A2068">
        <w:rPr>
          <w:rFonts w:ascii="仿宋" w:eastAsia="仿宋" w:hAnsi="仿宋" w:hint="eastAsia"/>
          <w:sz w:val="30"/>
          <w:szCs w:val="30"/>
        </w:rPr>
        <w:lastRenderedPageBreak/>
        <w:t>行大学生行为准则，无违法违纪行为；能积极开展批评和自我批评，勇于同不良行为作斗争。</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4.班级学风严谨，同学学习态度端正，学习勤奋，全班同学必修课学习成绩</w:t>
      </w:r>
      <w:r w:rsidRPr="00E642AB">
        <w:rPr>
          <w:rFonts w:ascii="仿宋" w:eastAsia="仿宋" w:hAnsi="仿宋" w:hint="eastAsia"/>
          <w:sz w:val="30"/>
          <w:szCs w:val="30"/>
          <w:highlight w:val="yellow"/>
        </w:rPr>
        <w:t>优良</w:t>
      </w:r>
      <w:r w:rsidR="00E642AB">
        <w:rPr>
          <w:rFonts w:ascii="仿宋" w:eastAsia="仿宋" w:hAnsi="仿宋" w:hint="eastAsia"/>
          <w:sz w:val="30"/>
          <w:szCs w:val="30"/>
          <w:highlight w:val="yellow"/>
        </w:rPr>
        <w:t>率</w:t>
      </w:r>
      <w:r w:rsidRPr="00E642AB">
        <w:rPr>
          <w:rFonts w:ascii="仿宋" w:eastAsia="仿宋" w:hAnsi="仿宋" w:hint="eastAsia"/>
          <w:sz w:val="30"/>
          <w:szCs w:val="30"/>
          <w:highlight w:val="yellow"/>
        </w:rPr>
        <w:t>达</w:t>
      </w:r>
      <w:r w:rsidRPr="002A2068">
        <w:rPr>
          <w:rFonts w:ascii="仿宋" w:eastAsia="仿宋" w:hAnsi="仿宋" w:hint="eastAsia"/>
          <w:sz w:val="30"/>
          <w:szCs w:val="30"/>
        </w:rPr>
        <w:t>70%</w:t>
      </w:r>
      <w:r w:rsidR="00932BF1">
        <w:rPr>
          <w:rFonts w:ascii="仿宋" w:eastAsia="仿宋" w:hAnsi="仿宋" w:hint="eastAsia"/>
          <w:sz w:val="30"/>
          <w:szCs w:val="30"/>
        </w:rPr>
        <w:t>以上，不及格率低</w:t>
      </w:r>
      <w:r w:rsidR="00932BF1">
        <w:rPr>
          <w:rFonts w:ascii="仿宋" w:eastAsia="仿宋" w:hAnsi="仿宋"/>
          <w:sz w:val="30"/>
          <w:szCs w:val="30"/>
        </w:rPr>
        <w:t>。</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5.经常开展健康有益的课外活动，积极参加校、院组织的各种集体活动和文体比赛并取得较好成绩；同学自觉锻炼身体，</w:t>
      </w:r>
      <w:r w:rsidRPr="00E642AB">
        <w:rPr>
          <w:rFonts w:ascii="仿宋" w:eastAsia="仿宋" w:hAnsi="仿宋" w:hint="eastAsia"/>
          <w:sz w:val="30"/>
          <w:szCs w:val="30"/>
          <w:highlight w:val="yellow"/>
        </w:rPr>
        <w:t>体育达标率</w:t>
      </w:r>
      <w:r w:rsidRPr="002A2068">
        <w:rPr>
          <w:rFonts w:ascii="仿宋" w:eastAsia="仿宋" w:hAnsi="仿宋" w:hint="eastAsia"/>
          <w:sz w:val="30"/>
          <w:szCs w:val="30"/>
        </w:rPr>
        <w:t>在90%以上。</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6.班委、团支部组织健全，有健全有效的班级制度；学生干部能以身作则，团结协作，积极努力开展各项工作，在各方面能起到模范带头作用。</w:t>
      </w:r>
    </w:p>
    <w:p w:rsidR="004509D3" w:rsidRDefault="004509D3" w:rsidP="00B00B4C">
      <w:pPr>
        <w:spacing w:line="540" w:lineRule="exact"/>
        <w:ind w:firstLineChars="200" w:firstLine="600"/>
        <w:rPr>
          <w:rFonts w:ascii="仿宋" w:eastAsia="仿宋" w:hAnsi="仿宋"/>
          <w:bCs/>
          <w:sz w:val="30"/>
          <w:szCs w:val="30"/>
        </w:rPr>
      </w:pPr>
      <w:r w:rsidRPr="002A2068">
        <w:rPr>
          <w:rFonts w:ascii="仿宋" w:eastAsia="仿宋" w:hAnsi="仿宋" w:hint="eastAsia"/>
          <w:bCs/>
          <w:sz w:val="30"/>
          <w:szCs w:val="30"/>
        </w:rPr>
        <w:t xml:space="preserve">（二）先进班集体标兵评选条件 </w:t>
      </w:r>
    </w:p>
    <w:p w:rsidR="009A6085" w:rsidRPr="002A2068" w:rsidRDefault="009A6085" w:rsidP="00B00B4C">
      <w:pPr>
        <w:spacing w:line="540" w:lineRule="exact"/>
        <w:ind w:firstLineChars="200" w:firstLine="600"/>
        <w:rPr>
          <w:rFonts w:ascii="仿宋" w:eastAsia="仿宋" w:hAnsi="仿宋"/>
          <w:bCs/>
          <w:sz w:val="30"/>
          <w:szCs w:val="30"/>
        </w:rPr>
      </w:pPr>
      <w:r>
        <w:rPr>
          <w:rFonts w:ascii="仿宋" w:eastAsia="仿宋" w:hAnsi="仿宋" w:hint="eastAsia"/>
          <w:bCs/>
          <w:sz w:val="30"/>
          <w:szCs w:val="30"/>
        </w:rPr>
        <w:t>先进班集体标兵</w:t>
      </w:r>
      <w:r>
        <w:rPr>
          <w:rFonts w:ascii="仿宋" w:eastAsia="仿宋" w:hAnsi="仿宋"/>
          <w:bCs/>
          <w:sz w:val="30"/>
          <w:szCs w:val="30"/>
        </w:rPr>
        <w:t>评选需</w:t>
      </w:r>
      <w:r>
        <w:rPr>
          <w:rFonts w:ascii="仿宋" w:eastAsia="仿宋" w:hAnsi="仿宋" w:hint="eastAsia"/>
          <w:bCs/>
          <w:sz w:val="30"/>
          <w:szCs w:val="30"/>
        </w:rPr>
        <w:t>具备</w:t>
      </w:r>
      <w:r>
        <w:rPr>
          <w:rFonts w:ascii="仿宋" w:eastAsia="仿宋" w:hAnsi="仿宋"/>
          <w:bCs/>
          <w:sz w:val="30"/>
          <w:szCs w:val="30"/>
        </w:rPr>
        <w:t>以下条件：</w:t>
      </w:r>
    </w:p>
    <w:p w:rsidR="004509D3" w:rsidRPr="002A2068" w:rsidRDefault="004509D3" w:rsidP="00B00B4C">
      <w:pPr>
        <w:pStyle w:val="3"/>
        <w:spacing w:line="540" w:lineRule="exact"/>
        <w:rPr>
          <w:rFonts w:ascii="仿宋" w:eastAsia="仿宋" w:hAnsi="仿宋"/>
          <w:szCs w:val="30"/>
        </w:rPr>
      </w:pPr>
      <w:bookmarkStart w:id="3" w:name="OLE_LINK3"/>
      <w:bookmarkStart w:id="4" w:name="OLE_LINK4"/>
      <w:r w:rsidRPr="002A2068">
        <w:rPr>
          <w:rFonts w:ascii="仿宋" w:eastAsia="仿宋" w:hAnsi="仿宋" w:hint="eastAsia"/>
          <w:szCs w:val="30"/>
        </w:rPr>
        <w:t>1.符合先进班集体的评选条件，并在各方面表现突出，能起到示范作用，受到师生广泛好评。</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2.前一学年度获得校级或校级以上“先进班集体”的荣誉称号。</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3.同等条件下，具备下列条件者优先：</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（1）对国家和社会做出特殊贡献，为学校赢得荣誉或产生积极的社会影响；</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（2）为学校的改革、建设和发展做出突出贡献。</w:t>
      </w:r>
      <w:bookmarkEnd w:id="3"/>
      <w:bookmarkEnd w:id="4"/>
    </w:p>
    <w:p w:rsidR="004509D3" w:rsidRPr="002A2068" w:rsidRDefault="004509D3" w:rsidP="00B00B4C">
      <w:pPr>
        <w:spacing w:line="540" w:lineRule="exact"/>
        <w:ind w:firstLineChars="200" w:firstLine="602"/>
        <w:rPr>
          <w:rFonts w:ascii="仿宋" w:eastAsia="仿宋" w:hAnsi="仿宋"/>
          <w:b/>
          <w:bCs/>
          <w:sz w:val="30"/>
          <w:szCs w:val="30"/>
        </w:rPr>
      </w:pPr>
      <w:r w:rsidRPr="002A2068">
        <w:rPr>
          <w:rFonts w:ascii="仿宋" w:eastAsia="仿宋" w:hAnsi="仿宋" w:hint="eastAsia"/>
          <w:b/>
          <w:bCs/>
          <w:sz w:val="30"/>
          <w:szCs w:val="30"/>
        </w:rPr>
        <w:t>四、先进个人评选条件</w:t>
      </w:r>
    </w:p>
    <w:p w:rsidR="004509D3" w:rsidRDefault="004509D3" w:rsidP="00B00B4C">
      <w:pPr>
        <w:spacing w:line="540" w:lineRule="exact"/>
        <w:ind w:firstLineChars="200" w:firstLine="600"/>
        <w:rPr>
          <w:rFonts w:ascii="仿宋" w:eastAsia="仿宋" w:hAnsi="仿宋"/>
          <w:bCs/>
          <w:sz w:val="30"/>
          <w:szCs w:val="30"/>
        </w:rPr>
      </w:pPr>
      <w:r w:rsidRPr="002A2068">
        <w:rPr>
          <w:rFonts w:ascii="仿宋" w:eastAsia="仿宋" w:hAnsi="仿宋" w:hint="eastAsia"/>
          <w:bCs/>
          <w:sz w:val="30"/>
          <w:szCs w:val="30"/>
        </w:rPr>
        <w:t>（一）</w:t>
      </w:r>
      <w:r w:rsidR="00B20DB5">
        <w:rPr>
          <w:rFonts w:ascii="仿宋" w:eastAsia="仿宋" w:hAnsi="仿宋" w:hint="eastAsia"/>
          <w:bCs/>
          <w:sz w:val="30"/>
          <w:szCs w:val="30"/>
        </w:rPr>
        <w:t>优秀学生</w:t>
      </w:r>
      <w:r w:rsidR="00A53503">
        <w:rPr>
          <w:rFonts w:ascii="仿宋" w:eastAsia="仿宋" w:hAnsi="仿宋"/>
          <w:bCs/>
          <w:sz w:val="30"/>
          <w:szCs w:val="30"/>
        </w:rPr>
        <w:t>评选条件</w:t>
      </w:r>
      <w:r w:rsidRPr="002A2068">
        <w:rPr>
          <w:rFonts w:ascii="仿宋" w:eastAsia="仿宋" w:hAnsi="仿宋" w:hint="eastAsia"/>
          <w:bCs/>
          <w:sz w:val="30"/>
          <w:szCs w:val="30"/>
        </w:rPr>
        <w:t xml:space="preserve"> </w:t>
      </w:r>
    </w:p>
    <w:p w:rsidR="009A6085" w:rsidRPr="002A2068" w:rsidRDefault="009A6085" w:rsidP="00B00B4C">
      <w:pPr>
        <w:spacing w:line="540" w:lineRule="exact"/>
        <w:ind w:firstLineChars="200" w:firstLine="600"/>
        <w:rPr>
          <w:rFonts w:ascii="仿宋" w:eastAsia="仿宋" w:hAnsi="仿宋"/>
          <w:bCs/>
          <w:sz w:val="30"/>
          <w:szCs w:val="30"/>
        </w:rPr>
      </w:pPr>
      <w:r>
        <w:rPr>
          <w:rFonts w:ascii="仿宋" w:eastAsia="仿宋" w:hAnsi="仿宋" w:hint="eastAsia"/>
          <w:bCs/>
          <w:sz w:val="30"/>
          <w:szCs w:val="30"/>
        </w:rPr>
        <w:t>优秀学生评选</w:t>
      </w:r>
      <w:r>
        <w:rPr>
          <w:rFonts w:ascii="仿宋" w:eastAsia="仿宋" w:hAnsi="仿宋"/>
          <w:bCs/>
          <w:sz w:val="30"/>
          <w:szCs w:val="30"/>
        </w:rPr>
        <w:t>需具备以下条件：</w:t>
      </w:r>
    </w:p>
    <w:p w:rsidR="002258A1" w:rsidRPr="00D75518" w:rsidRDefault="002258A1" w:rsidP="002258A1">
      <w:pPr>
        <w:spacing w:line="540" w:lineRule="exact"/>
        <w:ind w:firstLineChars="200" w:firstLine="600"/>
        <w:rPr>
          <w:rFonts w:ascii="仿宋" w:eastAsia="仿宋" w:hAnsi="仿宋"/>
          <w:sz w:val="30"/>
          <w:szCs w:val="30"/>
        </w:rPr>
      </w:pPr>
      <w:bookmarkStart w:id="5" w:name="OLE_LINK5"/>
      <w:bookmarkStart w:id="6" w:name="OLE_LINK6"/>
      <w:r w:rsidRPr="002A2068">
        <w:rPr>
          <w:rFonts w:ascii="仿宋" w:eastAsia="仿宋" w:hAnsi="仿宋" w:hint="eastAsia"/>
          <w:color w:val="000000"/>
          <w:sz w:val="30"/>
          <w:szCs w:val="30"/>
        </w:rPr>
        <w:t>1.</w:t>
      </w:r>
      <w:r w:rsidRPr="00D75518">
        <w:rPr>
          <w:rFonts w:ascii="仿宋" w:eastAsia="仿宋" w:hAnsi="仿宋" w:hint="eastAsia"/>
          <w:sz w:val="30"/>
          <w:szCs w:val="30"/>
        </w:rPr>
        <w:t>热爱祖国，自觉维护国家利益和民族团结，社会责任感强；思想积极上进，努力学习</w:t>
      </w:r>
      <w:r w:rsidR="00981953" w:rsidRPr="00D75518">
        <w:rPr>
          <w:rFonts w:ascii="仿宋" w:eastAsia="仿宋" w:hAnsi="仿宋" w:hint="eastAsia"/>
          <w:sz w:val="30"/>
          <w:szCs w:val="30"/>
        </w:rPr>
        <w:t>马列主义、毛泽东思想、</w:t>
      </w:r>
      <w:r w:rsidR="00981953">
        <w:rPr>
          <w:rFonts w:ascii="仿宋" w:eastAsia="仿宋" w:hAnsi="仿宋" w:hint="eastAsia"/>
          <w:sz w:val="30"/>
          <w:szCs w:val="30"/>
        </w:rPr>
        <w:t>邓小平</w:t>
      </w:r>
      <w:r w:rsidR="00981953">
        <w:rPr>
          <w:rFonts w:ascii="仿宋" w:eastAsia="仿宋" w:hAnsi="仿宋"/>
          <w:sz w:val="30"/>
          <w:szCs w:val="30"/>
        </w:rPr>
        <w:t>理论</w:t>
      </w:r>
      <w:r w:rsidR="00981953">
        <w:rPr>
          <w:rFonts w:ascii="仿宋" w:eastAsia="仿宋" w:hAnsi="仿宋" w:hint="eastAsia"/>
          <w:sz w:val="30"/>
          <w:szCs w:val="30"/>
        </w:rPr>
        <w:t>、</w:t>
      </w:r>
      <w:r w:rsidR="00981953">
        <w:rPr>
          <w:rFonts w:ascii="仿宋" w:eastAsia="仿宋" w:hAnsi="仿宋"/>
          <w:sz w:val="30"/>
          <w:szCs w:val="30"/>
        </w:rPr>
        <w:lastRenderedPageBreak/>
        <w:t>“</w:t>
      </w:r>
      <w:r w:rsidR="00981953">
        <w:rPr>
          <w:rFonts w:ascii="仿宋" w:eastAsia="仿宋" w:hAnsi="仿宋" w:hint="eastAsia"/>
          <w:sz w:val="30"/>
          <w:szCs w:val="30"/>
        </w:rPr>
        <w:t>三个代表</w:t>
      </w:r>
      <w:r w:rsidR="00981953">
        <w:rPr>
          <w:rFonts w:ascii="仿宋" w:eastAsia="仿宋" w:hAnsi="仿宋"/>
          <w:sz w:val="30"/>
          <w:szCs w:val="30"/>
        </w:rPr>
        <w:t>”</w:t>
      </w:r>
      <w:r w:rsidR="00981953">
        <w:rPr>
          <w:rFonts w:ascii="仿宋" w:eastAsia="仿宋" w:hAnsi="仿宋" w:hint="eastAsia"/>
          <w:sz w:val="30"/>
          <w:szCs w:val="30"/>
        </w:rPr>
        <w:t>重要思想</w:t>
      </w:r>
      <w:r w:rsidR="00981953">
        <w:rPr>
          <w:rFonts w:ascii="仿宋" w:eastAsia="仿宋" w:hAnsi="仿宋"/>
          <w:sz w:val="30"/>
          <w:szCs w:val="30"/>
        </w:rPr>
        <w:t>、科学发展观、</w:t>
      </w:r>
      <w:r w:rsidR="00981953" w:rsidRPr="00D75518">
        <w:rPr>
          <w:rFonts w:ascii="仿宋" w:eastAsia="仿宋" w:hAnsi="仿宋" w:hint="eastAsia"/>
          <w:sz w:val="30"/>
          <w:szCs w:val="30"/>
        </w:rPr>
        <w:t>习近平新时代中国特色社会主义思想</w:t>
      </w:r>
      <w:r w:rsidRPr="00D75518">
        <w:rPr>
          <w:rFonts w:ascii="仿宋" w:eastAsia="仿宋" w:hAnsi="仿宋" w:hint="eastAsia"/>
          <w:sz w:val="30"/>
          <w:szCs w:val="30"/>
        </w:rPr>
        <w:t>，能自觉用中国特色社会主义理论体系武装头脑。</w:t>
      </w:r>
    </w:p>
    <w:p w:rsidR="002258A1" w:rsidRPr="001E5DDA" w:rsidRDefault="00E642AB" w:rsidP="002258A1">
      <w:pPr>
        <w:spacing w:line="540" w:lineRule="exact"/>
        <w:ind w:firstLineChars="200" w:firstLine="600"/>
        <w:rPr>
          <w:rFonts w:ascii="仿宋" w:eastAsia="仿宋" w:hAnsi="仿宋"/>
          <w:color w:val="000000"/>
          <w:sz w:val="30"/>
          <w:szCs w:val="30"/>
        </w:rPr>
      </w:pPr>
      <w:r>
        <w:rPr>
          <w:rFonts w:ascii="仿宋" w:eastAsia="仿宋" w:hAnsi="仿宋" w:hint="eastAsia"/>
          <w:sz w:val="30"/>
          <w:szCs w:val="30"/>
        </w:rPr>
        <w:t>2.</w:t>
      </w:r>
      <w:r w:rsidR="002258A1" w:rsidRPr="00D75518">
        <w:rPr>
          <w:rFonts w:ascii="仿宋" w:eastAsia="仿宋" w:hAnsi="仿宋" w:hint="eastAsia"/>
          <w:sz w:val="30"/>
          <w:szCs w:val="30"/>
        </w:rPr>
        <w:t>自觉遵守国家法律、法规和校纪校规，模范执行大学生行为准则，关心集体，爱护公物，热心公益；热爱劳动，讲究卫生，勤俭节约；尊敬师长，团结同学；文明礼貌，诚实守信。</w:t>
      </w:r>
      <w:proofErr w:type="gramStart"/>
      <w:r w:rsidR="00B20DB5" w:rsidRPr="0066670B">
        <w:rPr>
          <w:rFonts w:ascii="仿宋" w:eastAsia="仿宋" w:hAnsi="仿宋" w:hint="eastAsia"/>
          <w:sz w:val="30"/>
          <w:szCs w:val="30"/>
        </w:rPr>
        <w:t>评奖</w:t>
      </w:r>
      <w:r w:rsidR="00877D27">
        <w:rPr>
          <w:rFonts w:ascii="仿宋" w:eastAsia="仿宋" w:hAnsi="仿宋" w:hint="eastAsia"/>
          <w:sz w:val="30"/>
          <w:szCs w:val="30"/>
        </w:rPr>
        <w:t>学</w:t>
      </w:r>
      <w:proofErr w:type="gramEnd"/>
      <w:r w:rsidR="00B20DB5" w:rsidRPr="0066670B">
        <w:rPr>
          <w:rFonts w:ascii="仿宋" w:eastAsia="仿宋" w:hAnsi="仿宋" w:hint="eastAsia"/>
          <w:sz w:val="30"/>
          <w:szCs w:val="30"/>
        </w:rPr>
        <w:t>年度</w:t>
      </w:r>
      <w:r w:rsidR="00B20DB5">
        <w:rPr>
          <w:rFonts w:ascii="仿宋" w:eastAsia="仿宋" w:hAnsi="仿宋" w:hint="eastAsia"/>
          <w:sz w:val="30"/>
          <w:szCs w:val="30"/>
        </w:rPr>
        <w:t>无违法违纪</w:t>
      </w:r>
      <w:r w:rsidR="00B20DB5">
        <w:rPr>
          <w:rFonts w:ascii="仿宋" w:eastAsia="仿宋" w:hAnsi="仿宋"/>
          <w:sz w:val="30"/>
          <w:szCs w:val="30"/>
        </w:rPr>
        <w:t>行为</w:t>
      </w:r>
      <w:r w:rsidR="00B20DB5">
        <w:rPr>
          <w:rFonts w:ascii="仿宋" w:eastAsia="仿宋" w:hAnsi="仿宋" w:hint="eastAsia"/>
          <w:sz w:val="30"/>
          <w:szCs w:val="30"/>
        </w:rPr>
        <w:t>且不在</w:t>
      </w:r>
      <w:r w:rsidR="00BF3C58">
        <w:rPr>
          <w:rFonts w:ascii="仿宋" w:eastAsia="仿宋" w:hAnsi="仿宋" w:hint="eastAsia"/>
          <w:sz w:val="30"/>
          <w:szCs w:val="30"/>
        </w:rPr>
        <w:t>纪律</w:t>
      </w:r>
      <w:r w:rsidR="00B20DB5">
        <w:rPr>
          <w:rFonts w:ascii="仿宋" w:eastAsia="仿宋" w:hAnsi="仿宋"/>
          <w:sz w:val="30"/>
          <w:szCs w:val="30"/>
        </w:rPr>
        <w:t>处分期</w:t>
      </w:r>
      <w:r w:rsidR="00B20DB5" w:rsidRPr="0066670B">
        <w:rPr>
          <w:rFonts w:ascii="仿宋" w:eastAsia="仿宋" w:hAnsi="仿宋" w:hint="eastAsia"/>
          <w:sz w:val="30"/>
          <w:szCs w:val="30"/>
        </w:rPr>
        <w:t>。</w:t>
      </w:r>
    </w:p>
    <w:p w:rsidR="002258A1" w:rsidRPr="002A2068" w:rsidRDefault="002258A1" w:rsidP="002258A1">
      <w:pPr>
        <w:spacing w:line="540" w:lineRule="exact"/>
        <w:ind w:firstLineChars="200" w:firstLine="600"/>
        <w:rPr>
          <w:rFonts w:ascii="仿宋" w:eastAsia="仿宋" w:hAnsi="仿宋"/>
          <w:color w:val="000000"/>
          <w:sz w:val="30"/>
          <w:szCs w:val="30"/>
        </w:rPr>
      </w:pPr>
      <w:r w:rsidRPr="002A2068">
        <w:rPr>
          <w:rFonts w:ascii="仿宋" w:eastAsia="仿宋" w:hAnsi="仿宋" w:hint="eastAsia"/>
          <w:color w:val="000000"/>
          <w:sz w:val="30"/>
          <w:szCs w:val="30"/>
        </w:rPr>
        <w:t>3.</w:t>
      </w:r>
      <w:r w:rsidRPr="00ED2D76">
        <w:rPr>
          <w:rFonts w:ascii="仿宋" w:eastAsia="仿宋" w:hAnsi="仿宋" w:hint="eastAsia"/>
          <w:color w:val="000000"/>
          <w:sz w:val="30"/>
          <w:szCs w:val="30"/>
        </w:rPr>
        <w:t>学习态度端正，追求真理，崇尚科学，刻苦钻研，严谨求实，积极实践，勇于创新；评选</w:t>
      </w:r>
      <w:r w:rsidR="00877D27">
        <w:rPr>
          <w:rFonts w:ascii="仿宋" w:eastAsia="仿宋" w:hAnsi="仿宋" w:hint="eastAsia"/>
          <w:color w:val="000000"/>
          <w:sz w:val="30"/>
          <w:szCs w:val="30"/>
        </w:rPr>
        <w:t>学</w:t>
      </w:r>
      <w:r w:rsidRPr="00ED2D76">
        <w:rPr>
          <w:rFonts w:ascii="仿宋" w:eastAsia="仿宋" w:hAnsi="仿宋" w:hint="eastAsia"/>
          <w:color w:val="000000"/>
          <w:sz w:val="30"/>
          <w:szCs w:val="30"/>
        </w:rPr>
        <w:t>年度内必修课程考核全部合格，成绩优良。</w:t>
      </w:r>
    </w:p>
    <w:p w:rsidR="002258A1" w:rsidRPr="002A2068" w:rsidRDefault="002258A1" w:rsidP="002258A1">
      <w:pPr>
        <w:spacing w:line="540" w:lineRule="exact"/>
        <w:ind w:firstLineChars="200" w:firstLine="600"/>
        <w:rPr>
          <w:rFonts w:ascii="仿宋" w:eastAsia="仿宋" w:hAnsi="仿宋"/>
          <w:color w:val="000000"/>
          <w:sz w:val="30"/>
          <w:szCs w:val="30"/>
        </w:rPr>
      </w:pPr>
      <w:r w:rsidRPr="002A2068">
        <w:rPr>
          <w:rFonts w:ascii="仿宋" w:eastAsia="仿宋" w:hAnsi="仿宋" w:hint="eastAsia"/>
          <w:color w:val="000000"/>
          <w:sz w:val="30"/>
          <w:szCs w:val="30"/>
        </w:rPr>
        <w:t>4.</w:t>
      </w:r>
      <w:r w:rsidRPr="00ED2D76">
        <w:rPr>
          <w:rFonts w:ascii="仿宋" w:eastAsia="仿宋" w:hAnsi="仿宋" w:hint="eastAsia"/>
          <w:color w:val="000000"/>
          <w:sz w:val="30"/>
          <w:szCs w:val="30"/>
        </w:rPr>
        <w:t>积极参加集体活动和课外活动，努力提升综合素质；自觉锻炼身体，保持身心健康；</w:t>
      </w:r>
      <w:r w:rsidR="00E642AB" w:rsidRPr="00FE25D6">
        <w:rPr>
          <w:rFonts w:ascii="仿宋" w:eastAsia="仿宋" w:hAnsi="仿宋"/>
          <w:color w:val="000000"/>
          <w:sz w:val="30"/>
          <w:szCs w:val="30"/>
          <w:highlight w:val="yellow"/>
        </w:rPr>
        <w:t>体育达到《国家学生体质健康标准》</w:t>
      </w:r>
      <w:r w:rsidR="00E642AB" w:rsidRPr="00FE25D6">
        <w:rPr>
          <w:rFonts w:ascii="仿宋" w:eastAsia="仿宋" w:hAnsi="仿宋" w:hint="eastAsia"/>
          <w:color w:val="000000"/>
          <w:sz w:val="30"/>
          <w:szCs w:val="30"/>
          <w:highlight w:val="yellow"/>
        </w:rPr>
        <w:t>及格</w:t>
      </w:r>
      <w:r w:rsidR="00E642AB" w:rsidRPr="00FE25D6">
        <w:rPr>
          <w:rFonts w:ascii="仿宋" w:eastAsia="仿宋" w:hAnsi="仿宋"/>
          <w:color w:val="000000"/>
          <w:sz w:val="30"/>
          <w:szCs w:val="30"/>
          <w:highlight w:val="yellow"/>
        </w:rPr>
        <w:t>及以上</w:t>
      </w:r>
      <w:r w:rsidR="00E642AB">
        <w:rPr>
          <w:rFonts w:ascii="仿宋" w:eastAsia="仿宋" w:hAnsi="仿宋" w:hint="eastAsia"/>
          <w:color w:val="000000"/>
          <w:sz w:val="30"/>
          <w:szCs w:val="30"/>
        </w:rPr>
        <w:t>；</w:t>
      </w:r>
      <w:r w:rsidRPr="00ED2D76">
        <w:rPr>
          <w:rFonts w:ascii="仿宋" w:eastAsia="仿宋" w:hAnsi="仿宋" w:hint="eastAsia"/>
          <w:color w:val="000000"/>
          <w:sz w:val="30"/>
          <w:szCs w:val="30"/>
        </w:rPr>
        <w:t>应当参加军训的，军训合格。</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5.评选</w:t>
      </w:r>
      <w:r w:rsidR="00E642AB">
        <w:rPr>
          <w:rFonts w:ascii="仿宋" w:eastAsia="仿宋" w:hAnsi="仿宋" w:hint="eastAsia"/>
          <w:sz w:val="30"/>
          <w:szCs w:val="30"/>
        </w:rPr>
        <w:t>学</w:t>
      </w:r>
      <w:r w:rsidRPr="002A2068">
        <w:rPr>
          <w:rFonts w:ascii="仿宋" w:eastAsia="仿宋" w:hAnsi="仿宋" w:hint="eastAsia"/>
          <w:sz w:val="30"/>
          <w:szCs w:val="30"/>
        </w:rPr>
        <w:t>年度获得丙等及以上优秀学生奖学金。</w:t>
      </w:r>
      <w:bookmarkEnd w:id="5"/>
      <w:bookmarkEnd w:id="6"/>
    </w:p>
    <w:p w:rsidR="004509D3" w:rsidRDefault="004509D3" w:rsidP="00B00B4C">
      <w:pPr>
        <w:spacing w:line="540" w:lineRule="exact"/>
        <w:ind w:firstLineChars="200" w:firstLine="600"/>
        <w:rPr>
          <w:rFonts w:ascii="仿宋" w:eastAsia="仿宋" w:hAnsi="仿宋"/>
          <w:bCs/>
          <w:sz w:val="30"/>
          <w:szCs w:val="30"/>
        </w:rPr>
      </w:pPr>
      <w:r w:rsidRPr="002A2068">
        <w:rPr>
          <w:rFonts w:ascii="仿宋" w:eastAsia="仿宋" w:hAnsi="仿宋" w:hint="eastAsia"/>
          <w:bCs/>
          <w:sz w:val="30"/>
          <w:szCs w:val="30"/>
        </w:rPr>
        <w:t>（二）三好学生评选条件</w:t>
      </w:r>
    </w:p>
    <w:p w:rsidR="009A6085" w:rsidRPr="002A2068" w:rsidRDefault="009A6085" w:rsidP="00B00B4C">
      <w:pPr>
        <w:spacing w:line="540" w:lineRule="exact"/>
        <w:ind w:firstLineChars="200" w:firstLine="600"/>
        <w:rPr>
          <w:rFonts w:ascii="仿宋" w:eastAsia="仿宋" w:hAnsi="仿宋"/>
          <w:bCs/>
          <w:sz w:val="30"/>
          <w:szCs w:val="30"/>
        </w:rPr>
      </w:pPr>
      <w:r>
        <w:rPr>
          <w:rFonts w:ascii="仿宋" w:eastAsia="仿宋" w:hAnsi="仿宋" w:hint="eastAsia"/>
          <w:bCs/>
          <w:sz w:val="30"/>
          <w:szCs w:val="30"/>
        </w:rPr>
        <w:t>三好学生评选</w:t>
      </w:r>
      <w:r>
        <w:rPr>
          <w:rFonts w:ascii="仿宋" w:eastAsia="仿宋" w:hAnsi="仿宋"/>
          <w:bCs/>
          <w:sz w:val="30"/>
          <w:szCs w:val="30"/>
        </w:rPr>
        <w:t>需具备以下条件：</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1.符合优秀学生评选条件中的各项规定。</w:t>
      </w:r>
    </w:p>
    <w:p w:rsidR="00CB28D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2.评选</w:t>
      </w:r>
      <w:r w:rsidR="00877D27">
        <w:rPr>
          <w:rFonts w:ascii="仿宋" w:eastAsia="仿宋" w:hAnsi="仿宋" w:hint="eastAsia"/>
          <w:sz w:val="30"/>
          <w:szCs w:val="30"/>
        </w:rPr>
        <w:t>学</w:t>
      </w:r>
      <w:r w:rsidRPr="002A2068">
        <w:rPr>
          <w:rFonts w:ascii="仿宋" w:eastAsia="仿宋" w:hAnsi="仿宋" w:hint="eastAsia"/>
          <w:sz w:val="30"/>
          <w:szCs w:val="30"/>
        </w:rPr>
        <w:t>年度内基本素质测评和课程学习成绩以及实践创新能力均位列参评班级前50%。</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bCs/>
          <w:sz w:val="30"/>
          <w:szCs w:val="30"/>
        </w:rPr>
        <w:t>（三）三好学生标兵评选条件</w:t>
      </w:r>
    </w:p>
    <w:p w:rsidR="009A6085" w:rsidRPr="009A6085" w:rsidRDefault="009A6085" w:rsidP="009A6085">
      <w:pPr>
        <w:spacing w:line="540" w:lineRule="exact"/>
        <w:ind w:firstLineChars="200" w:firstLine="600"/>
        <w:rPr>
          <w:rFonts w:ascii="仿宋" w:eastAsia="仿宋" w:hAnsi="仿宋"/>
          <w:bCs/>
          <w:sz w:val="30"/>
          <w:szCs w:val="30"/>
        </w:rPr>
      </w:pPr>
      <w:bookmarkStart w:id="7" w:name="OLE_LINK7"/>
      <w:bookmarkStart w:id="8" w:name="OLE_LINK8"/>
      <w:r w:rsidRPr="009A6085">
        <w:rPr>
          <w:rFonts w:ascii="仿宋" w:eastAsia="仿宋" w:hAnsi="仿宋"/>
          <w:bCs/>
          <w:sz w:val="30"/>
          <w:szCs w:val="30"/>
        </w:rPr>
        <w:t>三好学生标兵除符合三好学生评选条件中的各项规定外，还应具备以下条件：</w:t>
      </w:r>
    </w:p>
    <w:p w:rsidR="004509D3" w:rsidRPr="009A6085" w:rsidRDefault="004509D3" w:rsidP="009A6085">
      <w:pPr>
        <w:spacing w:line="540" w:lineRule="exact"/>
        <w:ind w:firstLineChars="200" w:firstLine="600"/>
        <w:rPr>
          <w:rFonts w:ascii="仿宋" w:eastAsia="仿宋" w:hAnsi="仿宋"/>
          <w:bCs/>
          <w:sz w:val="30"/>
          <w:szCs w:val="30"/>
        </w:rPr>
      </w:pPr>
      <w:r w:rsidRPr="009A6085">
        <w:rPr>
          <w:rFonts w:ascii="仿宋" w:eastAsia="仿宋" w:hAnsi="仿宋" w:hint="eastAsia"/>
          <w:bCs/>
          <w:sz w:val="30"/>
          <w:szCs w:val="30"/>
        </w:rPr>
        <w:t>1.</w:t>
      </w:r>
      <w:r w:rsidR="00EF55E6" w:rsidRPr="009A6085">
        <w:rPr>
          <w:rFonts w:ascii="仿宋" w:eastAsia="仿宋" w:hAnsi="仿宋" w:hint="eastAsia"/>
          <w:bCs/>
          <w:sz w:val="30"/>
          <w:szCs w:val="30"/>
        </w:rPr>
        <w:t>德、智、体、美</w:t>
      </w:r>
      <w:r w:rsidR="009A6085">
        <w:rPr>
          <w:rFonts w:ascii="仿宋" w:eastAsia="仿宋" w:hAnsi="仿宋" w:hint="eastAsia"/>
          <w:bCs/>
          <w:sz w:val="30"/>
          <w:szCs w:val="30"/>
        </w:rPr>
        <w:t>、</w:t>
      </w:r>
      <w:proofErr w:type="gramStart"/>
      <w:r w:rsidR="009A6085">
        <w:rPr>
          <w:rFonts w:ascii="仿宋" w:eastAsia="仿宋" w:hAnsi="仿宋"/>
          <w:bCs/>
          <w:sz w:val="30"/>
          <w:szCs w:val="30"/>
        </w:rPr>
        <w:t>劳</w:t>
      </w:r>
      <w:proofErr w:type="gramEnd"/>
      <w:r w:rsidRPr="009A6085">
        <w:rPr>
          <w:rFonts w:ascii="仿宋" w:eastAsia="仿宋" w:hAnsi="仿宋" w:hint="eastAsia"/>
          <w:bCs/>
          <w:sz w:val="30"/>
          <w:szCs w:val="30"/>
        </w:rPr>
        <w:t>全面发展且表现突出，获得公认与好评。</w:t>
      </w:r>
    </w:p>
    <w:p w:rsidR="004509D3" w:rsidRPr="009A6085" w:rsidRDefault="004509D3" w:rsidP="00B00B4C">
      <w:pPr>
        <w:spacing w:line="540" w:lineRule="exact"/>
        <w:ind w:firstLineChars="200" w:firstLine="600"/>
        <w:rPr>
          <w:rFonts w:ascii="仿宋" w:eastAsia="仿宋" w:hAnsi="仿宋"/>
          <w:bCs/>
          <w:sz w:val="30"/>
          <w:szCs w:val="30"/>
        </w:rPr>
      </w:pPr>
      <w:r w:rsidRPr="009A6085">
        <w:rPr>
          <w:rFonts w:ascii="仿宋" w:eastAsia="仿宋" w:hAnsi="仿宋" w:hint="eastAsia"/>
          <w:bCs/>
          <w:sz w:val="30"/>
          <w:szCs w:val="30"/>
        </w:rPr>
        <w:t>2.学习成绩优异，评选</w:t>
      </w:r>
      <w:r w:rsidR="00877D27">
        <w:rPr>
          <w:rFonts w:ascii="仿宋" w:eastAsia="仿宋" w:hAnsi="仿宋" w:hint="eastAsia"/>
          <w:bCs/>
          <w:sz w:val="30"/>
          <w:szCs w:val="30"/>
        </w:rPr>
        <w:t>学</w:t>
      </w:r>
      <w:r w:rsidRPr="009A6085">
        <w:rPr>
          <w:rFonts w:ascii="仿宋" w:eastAsia="仿宋" w:hAnsi="仿宋" w:hint="eastAsia"/>
          <w:bCs/>
          <w:sz w:val="30"/>
          <w:szCs w:val="30"/>
        </w:rPr>
        <w:t>年度内平均学习成绩在班级或专业</w:t>
      </w:r>
      <w:r w:rsidRPr="00D145CB">
        <w:rPr>
          <w:rFonts w:ascii="仿宋" w:eastAsia="仿宋" w:hAnsi="仿宋" w:hint="eastAsia"/>
          <w:bCs/>
          <w:sz w:val="30"/>
          <w:szCs w:val="30"/>
          <w:highlight w:val="yellow"/>
        </w:rPr>
        <w:t>前10%</w:t>
      </w:r>
      <w:r w:rsidRPr="009A6085">
        <w:rPr>
          <w:rFonts w:ascii="仿宋" w:eastAsia="仿宋" w:hAnsi="仿宋" w:hint="eastAsia"/>
          <w:bCs/>
          <w:sz w:val="30"/>
          <w:szCs w:val="30"/>
        </w:rPr>
        <w:t>，并获得甲等或等同</w:t>
      </w:r>
      <w:r w:rsidRPr="00D145CB">
        <w:rPr>
          <w:rFonts w:ascii="仿宋" w:eastAsia="仿宋" w:hAnsi="仿宋" w:hint="eastAsia"/>
          <w:bCs/>
          <w:sz w:val="30"/>
          <w:szCs w:val="30"/>
        </w:rPr>
        <w:t>于甲等的优秀学生奖学金。</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lastRenderedPageBreak/>
        <w:t>3.前一学年度获得校级或校级以上“三好学生”等荣誉称号。</w:t>
      </w:r>
      <w:bookmarkEnd w:id="7"/>
      <w:bookmarkEnd w:id="8"/>
    </w:p>
    <w:p w:rsidR="004509D3" w:rsidRPr="002A2068" w:rsidRDefault="004509D3" w:rsidP="00B00B4C">
      <w:pPr>
        <w:spacing w:line="540" w:lineRule="exact"/>
        <w:ind w:firstLineChars="200" w:firstLine="602"/>
        <w:rPr>
          <w:rFonts w:ascii="仿宋" w:eastAsia="仿宋" w:hAnsi="仿宋"/>
          <w:b/>
          <w:bCs/>
          <w:sz w:val="30"/>
          <w:szCs w:val="30"/>
        </w:rPr>
      </w:pPr>
      <w:r w:rsidRPr="002A2068">
        <w:rPr>
          <w:rFonts w:ascii="仿宋" w:eastAsia="仿宋" w:hAnsi="仿宋" w:hint="eastAsia"/>
          <w:b/>
          <w:bCs/>
          <w:sz w:val="30"/>
          <w:szCs w:val="30"/>
        </w:rPr>
        <w:t>五、评选比例</w:t>
      </w:r>
    </w:p>
    <w:p w:rsidR="009A6085" w:rsidRDefault="004509D3" w:rsidP="00B00B4C">
      <w:pPr>
        <w:pStyle w:val="a8"/>
        <w:spacing w:line="540" w:lineRule="exact"/>
        <w:ind w:firstLineChars="200" w:firstLine="600"/>
        <w:rPr>
          <w:rFonts w:ascii="仿宋" w:eastAsia="仿宋" w:hAnsi="仿宋"/>
          <w:bCs/>
          <w:sz w:val="30"/>
          <w:szCs w:val="30"/>
          <w:lang w:eastAsia="zh-CN"/>
        </w:rPr>
      </w:pPr>
      <w:r w:rsidRPr="002A2068">
        <w:rPr>
          <w:rFonts w:ascii="仿宋" w:eastAsia="仿宋" w:hAnsi="仿宋" w:hint="eastAsia"/>
          <w:bCs/>
          <w:sz w:val="30"/>
          <w:szCs w:val="30"/>
        </w:rPr>
        <w:t>（</w:t>
      </w:r>
      <w:proofErr w:type="spellStart"/>
      <w:r w:rsidRPr="002A2068">
        <w:rPr>
          <w:rFonts w:ascii="仿宋" w:eastAsia="仿宋" w:hAnsi="仿宋" w:hint="eastAsia"/>
          <w:bCs/>
          <w:sz w:val="30"/>
          <w:szCs w:val="30"/>
        </w:rPr>
        <w:t>一）</w:t>
      </w:r>
      <w:r w:rsidR="009A6085">
        <w:rPr>
          <w:rFonts w:ascii="仿宋" w:eastAsia="仿宋" w:hAnsi="仿宋" w:hint="eastAsia"/>
          <w:bCs/>
          <w:sz w:val="30"/>
          <w:szCs w:val="30"/>
          <w:lang w:eastAsia="zh-CN"/>
        </w:rPr>
        <w:t>优秀学生</w:t>
      </w:r>
      <w:r w:rsidR="009A6085">
        <w:rPr>
          <w:rFonts w:ascii="仿宋" w:eastAsia="仿宋" w:hAnsi="仿宋"/>
          <w:bCs/>
          <w:sz w:val="30"/>
          <w:szCs w:val="30"/>
          <w:lang w:eastAsia="zh-CN"/>
        </w:rPr>
        <w:t>奖学金的评选比例及奖励额度</w:t>
      </w:r>
      <w:proofErr w:type="spellEnd"/>
    </w:p>
    <w:p w:rsidR="004509D3" w:rsidRPr="002A2068" w:rsidRDefault="004509D3" w:rsidP="00B00B4C">
      <w:pPr>
        <w:pStyle w:val="a8"/>
        <w:spacing w:line="540" w:lineRule="exact"/>
        <w:ind w:firstLineChars="200" w:firstLine="600"/>
        <w:rPr>
          <w:rFonts w:ascii="仿宋" w:eastAsia="仿宋" w:hAnsi="仿宋"/>
          <w:sz w:val="30"/>
          <w:szCs w:val="30"/>
        </w:rPr>
      </w:pPr>
      <w:bookmarkStart w:id="9" w:name="OLE_LINK9"/>
      <w:bookmarkStart w:id="10" w:name="OLE_LINK10"/>
      <w:r w:rsidRPr="002A2068">
        <w:rPr>
          <w:rFonts w:ascii="仿宋" w:eastAsia="仿宋" w:hAnsi="仿宋" w:hint="eastAsia"/>
          <w:sz w:val="30"/>
          <w:szCs w:val="30"/>
        </w:rPr>
        <w:t>1.</w:t>
      </w:r>
      <w:r w:rsidR="00EF55E6">
        <w:rPr>
          <w:rFonts w:ascii="仿宋" w:eastAsia="仿宋" w:hAnsi="仿宋" w:hint="eastAsia"/>
          <w:sz w:val="30"/>
          <w:szCs w:val="30"/>
          <w:lang w:eastAsia="zh-CN"/>
        </w:rPr>
        <w:t>优</w:t>
      </w:r>
      <w:r w:rsidR="0055322F" w:rsidRPr="0055322F">
        <w:rPr>
          <w:rFonts w:ascii="仿宋" w:eastAsia="仿宋" w:hAnsi="仿宋" w:hint="eastAsia"/>
          <w:sz w:val="30"/>
          <w:szCs w:val="30"/>
        </w:rPr>
        <w:t>秀学生奖学金分为甲等奖学金、乙等奖学金、丙等奖学金，比例分别不超过学生总数的5%、10%、15%，奖金分别为每人每年人民币3000元、2000元、1000元。</w:t>
      </w:r>
    </w:p>
    <w:p w:rsidR="004509D3" w:rsidRPr="002A2068" w:rsidRDefault="004509D3" w:rsidP="00B00B4C">
      <w:pPr>
        <w:pStyle w:val="a8"/>
        <w:spacing w:line="540" w:lineRule="exact"/>
        <w:ind w:firstLineChars="200" w:firstLine="600"/>
        <w:rPr>
          <w:rFonts w:ascii="仿宋" w:eastAsia="仿宋" w:hAnsi="仿宋"/>
          <w:sz w:val="30"/>
          <w:szCs w:val="30"/>
        </w:rPr>
      </w:pPr>
      <w:r w:rsidRPr="007E1841">
        <w:rPr>
          <w:rFonts w:ascii="仿宋" w:eastAsia="仿宋" w:hAnsi="仿宋" w:hint="eastAsia"/>
          <w:sz w:val="30"/>
          <w:szCs w:val="30"/>
        </w:rPr>
        <w:t>2.</w:t>
      </w:r>
      <w:r w:rsidR="007E1841" w:rsidRPr="007E1841">
        <w:rPr>
          <w:rFonts w:ascii="仿宋" w:eastAsia="仿宋" w:hAnsi="仿宋" w:hint="eastAsia"/>
          <w:sz w:val="30"/>
          <w:szCs w:val="30"/>
        </w:rPr>
        <w:t>数学、物理学、生物学、哲学、历史学、经济学、地理科学等基地班和弘毅学堂学生评选基础学科优秀学生奖学金。</w:t>
      </w:r>
      <w:r w:rsidR="00CD23D7" w:rsidRPr="0055322F">
        <w:rPr>
          <w:rFonts w:ascii="仿宋" w:eastAsia="仿宋" w:hAnsi="仿宋" w:hint="eastAsia"/>
          <w:sz w:val="30"/>
          <w:szCs w:val="30"/>
        </w:rPr>
        <w:t>甲等奖学金、乙等奖学金、丙等奖学金</w:t>
      </w:r>
      <w:r w:rsidR="007E1841" w:rsidRPr="007E1841">
        <w:rPr>
          <w:rFonts w:ascii="仿宋" w:eastAsia="仿宋" w:hAnsi="仿宋" w:hint="eastAsia"/>
          <w:sz w:val="30"/>
          <w:szCs w:val="30"/>
        </w:rPr>
        <w:t>评选比例分别不超过学生总数的5%、15%、30%，奖金分别为每人每年人民币3000元、2000元、1000元。</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3.</w:t>
      </w:r>
      <w:bookmarkEnd w:id="9"/>
      <w:bookmarkEnd w:id="10"/>
      <w:proofErr w:type="spellStart"/>
      <w:r w:rsidR="007E1841" w:rsidRPr="007E1841">
        <w:rPr>
          <w:rFonts w:ascii="仿宋" w:eastAsia="仿宋" w:hAnsi="仿宋" w:hint="eastAsia"/>
          <w:kern w:val="0"/>
          <w:sz w:val="30"/>
          <w:szCs w:val="30"/>
          <w:lang w:val="x-none" w:eastAsia="x-none"/>
        </w:rPr>
        <w:t>农业水利工程专业、测绘工程专业</w:t>
      </w:r>
      <w:r w:rsidR="007E1841" w:rsidRPr="00555AE7">
        <w:rPr>
          <w:rFonts w:ascii="仿宋" w:eastAsia="仿宋" w:hAnsi="仿宋" w:hint="eastAsia"/>
          <w:kern w:val="0"/>
          <w:sz w:val="30"/>
          <w:szCs w:val="30"/>
          <w:lang w:val="x-none" w:eastAsia="x-none"/>
        </w:rPr>
        <w:t>等本</w:t>
      </w:r>
      <w:r w:rsidR="007E1841" w:rsidRPr="007E1841">
        <w:rPr>
          <w:rFonts w:ascii="仿宋" w:eastAsia="仿宋" w:hAnsi="仿宋" w:hint="eastAsia"/>
          <w:kern w:val="0"/>
          <w:sz w:val="30"/>
          <w:szCs w:val="30"/>
          <w:lang w:val="x-none" w:eastAsia="x-none"/>
        </w:rPr>
        <w:t>科专业学生评选专业优秀学生奖</w:t>
      </w:r>
      <w:r w:rsidR="00E05E43">
        <w:rPr>
          <w:rFonts w:ascii="仿宋" w:eastAsia="仿宋" w:hAnsi="仿宋" w:hint="eastAsia"/>
          <w:kern w:val="0"/>
          <w:sz w:val="30"/>
          <w:szCs w:val="30"/>
          <w:lang w:val="x-none"/>
        </w:rPr>
        <w:t>学</w:t>
      </w:r>
      <w:r w:rsidR="007E1841" w:rsidRPr="007E1841">
        <w:rPr>
          <w:rFonts w:ascii="仿宋" w:eastAsia="仿宋" w:hAnsi="仿宋" w:hint="eastAsia"/>
          <w:kern w:val="0"/>
          <w:sz w:val="30"/>
          <w:szCs w:val="30"/>
          <w:lang w:val="x-none" w:eastAsia="x-none"/>
        </w:rPr>
        <w:t>金。</w:t>
      </w:r>
      <w:r w:rsidR="00CD23D7" w:rsidRPr="0055322F">
        <w:rPr>
          <w:rFonts w:ascii="仿宋" w:eastAsia="仿宋" w:hAnsi="仿宋" w:hint="eastAsia"/>
          <w:sz w:val="30"/>
          <w:szCs w:val="30"/>
        </w:rPr>
        <w:t>甲等奖学金、乙等奖学金、丙等奖学金</w:t>
      </w:r>
      <w:proofErr w:type="spellEnd"/>
      <w:r w:rsidR="007E1841" w:rsidRPr="007E1841">
        <w:rPr>
          <w:rFonts w:ascii="仿宋" w:eastAsia="仿宋" w:hAnsi="仿宋" w:hint="eastAsia"/>
          <w:kern w:val="0"/>
          <w:sz w:val="30"/>
          <w:szCs w:val="30"/>
          <w:lang w:val="x-none" w:eastAsia="x-none"/>
        </w:rPr>
        <w:t>评选比例分别不超过学生总数的5%、10%、35%，奖金分别为每人每年人民币3000元、2000元、1000元。</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bCs/>
          <w:sz w:val="30"/>
          <w:szCs w:val="30"/>
        </w:rPr>
        <w:t>（二）先进班集体、先进班集体标兵的评选比例</w:t>
      </w:r>
    </w:p>
    <w:p w:rsidR="004509D3" w:rsidRPr="002A2068" w:rsidRDefault="004509D3" w:rsidP="00B00B4C">
      <w:pPr>
        <w:spacing w:line="540" w:lineRule="exact"/>
        <w:ind w:firstLineChars="200" w:firstLine="600"/>
        <w:rPr>
          <w:rFonts w:ascii="仿宋" w:eastAsia="仿宋" w:hAnsi="仿宋"/>
          <w:b/>
          <w:bCs/>
          <w:sz w:val="30"/>
          <w:szCs w:val="30"/>
        </w:rPr>
      </w:pPr>
      <w:r w:rsidRPr="002A2068">
        <w:rPr>
          <w:rFonts w:ascii="仿宋" w:eastAsia="仿宋" w:hAnsi="仿宋" w:hint="eastAsia"/>
          <w:sz w:val="30"/>
          <w:szCs w:val="30"/>
        </w:rPr>
        <w:t>先进班集体每年评选数量一般不超过参评班级总数的10%，先进班集体标兵每年评选数量不超过10个。</w:t>
      </w:r>
    </w:p>
    <w:p w:rsidR="004509D3" w:rsidRPr="002A2068" w:rsidRDefault="004509D3" w:rsidP="00B00B4C">
      <w:pPr>
        <w:spacing w:line="540" w:lineRule="exact"/>
        <w:ind w:firstLineChars="200" w:firstLine="600"/>
        <w:rPr>
          <w:rFonts w:ascii="仿宋" w:eastAsia="仿宋" w:hAnsi="仿宋"/>
          <w:b/>
          <w:bCs/>
          <w:sz w:val="30"/>
          <w:szCs w:val="30"/>
        </w:rPr>
      </w:pPr>
      <w:r w:rsidRPr="002A2068">
        <w:rPr>
          <w:rFonts w:ascii="仿宋" w:eastAsia="仿宋" w:hAnsi="仿宋" w:hint="eastAsia"/>
          <w:bCs/>
          <w:sz w:val="30"/>
          <w:szCs w:val="30"/>
        </w:rPr>
        <w:t xml:space="preserve">（三）优秀学生、三好学生、三好学生标兵的评选比例 </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优秀学生每年评选人数不超过参评学生总数的23%；三好学生每年评选人数不超过参评学生总数的10%；三好学生标兵全校共评选60名，由学生所在学院（系）依照评选条件和学校分配的名额提名推荐，本科学生人数1000人以下的学院限报2名，1000人以上的学院限报3名，学校评审确定最终名单。</w:t>
      </w:r>
    </w:p>
    <w:p w:rsidR="004509D3" w:rsidRPr="002A2068" w:rsidRDefault="004509D3" w:rsidP="00B00B4C">
      <w:pPr>
        <w:pStyle w:val="a8"/>
        <w:spacing w:line="540" w:lineRule="exact"/>
        <w:ind w:firstLineChars="200" w:firstLine="602"/>
        <w:rPr>
          <w:rFonts w:ascii="仿宋" w:eastAsia="仿宋" w:hAnsi="仿宋"/>
          <w:b/>
          <w:bCs/>
          <w:sz w:val="30"/>
          <w:szCs w:val="30"/>
        </w:rPr>
      </w:pPr>
      <w:proofErr w:type="spellStart"/>
      <w:r w:rsidRPr="002A2068">
        <w:rPr>
          <w:rFonts w:ascii="仿宋" w:eastAsia="仿宋" w:hAnsi="仿宋" w:hint="eastAsia"/>
          <w:b/>
          <w:bCs/>
          <w:sz w:val="30"/>
          <w:szCs w:val="30"/>
        </w:rPr>
        <w:t>六、评选程序</w:t>
      </w:r>
      <w:proofErr w:type="spellEnd"/>
    </w:p>
    <w:p w:rsidR="004509D3" w:rsidRPr="002A2068" w:rsidRDefault="004509D3" w:rsidP="00B00B4C">
      <w:pPr>
        <w:spacing w:line="540" w:lineRule="exact"/>
        <w:ind w:firstLineChars="200" w:firstLine="600"/>
        <w:rPr>
          <w:rFonts w:ascii="仿宋" w:eastAsia="仿宋" w:hAnsi="仿宋"/>
          <w:bCs/>
          <w:sz w:val="30"/>
          <w:szCs w:val="30"/>
        </w:rPr>
      </w:pPr>
      <w:r w:rsidRPr="002A2068">
        <w:rPr>
          <w:rFonts w:ascii="仿宋" w:eastAsia="仿宋" w:hAnsi="仿宋" w:hint="eastAsia"/>
          <w:bCs/>
          <w:sz w:val="30"/>
          <w:szCs w:val="30"/>
        </w:rPr>
        <w:lastRenderedPageBreak/>
        <w:t>（一）奖学金和先进个人评选程序</w:t>
      </w:r>
    </w:p>
    <w:p w:rsidR="004509D3" w:rsidRPr="002A2068" w:rsidRDefault="004509D3" w:rsidP="00B00B4C">
      <w:pPr>
        <w:spacing w:line="540" w:lineRule="exact"/>
        <w:ind w:firstLineChars="200" w:firstLine="600"/>
        <w:rPr>
          <w:rFonts w:ascii="仿宋" w:eastAsia="仿宋" w:hAnsi="仿宋"/>
          <w:sz w:val="30"/>
          <w:szCs w:val="30"/>
        </w:rPr>
      </w:pPr>
      <w:bookmarkStart w:id="11" w:name="OLE_LINK11"/>
      <w:r w:rsidRPr="002A2068">
        <w:rPr>
          <w:rFonts w:ascii="仿宋" w:eastAsia="仿宋" w:hAnsi="仿宋" w:hint="eastAsia"/>
          <w:sz w:val="30"/>
          <w:szCs w:val="30"/>
        </w:rPr>
        <w:t>1.各学院（系）在本单位网站公布评分细则，明确“实践与创新能力”的加分标准，并公布院系评审小组办公电话以及电子邮箱。</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2.由班级导师、学生干部和学生代表组成测评小组进行评议和核查，根据得分和奖励比例确定初选名单。</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3.</w:t>
      </w:r>
      <w:r w:rsidR="004134DA" w:rsidRPr="004134DA">
        <w:rPr>
          <w:rFonts w:ascii="仿宋" w:eastAsia="仿宋" w:hAnsi="仿宋" w:hint="eastAsia"/>
          <w:sz w:val="30"/>
          <w:szCs w:val="30"/>
        </w:rPr>
        <w:t>符合专项奖学金、先进个人评选条件的学生，需在武汉大学学生事务中心进行网上申请，经辅导员、主管领导审核后，报学院（系）评审小组评审。</w:t>
      </w:r>
    </w:p>
    <w:p w:rsidR="004509D3" w:rsidRPr="0057007C" w:rsidRDefault="004509D3" w:rsidP="00B00B4C">
      <w:pPr>
        <w:spacing w:line="540" w:lineRule="exact"/>
        <w:ind w:firstLineChars="200" w:firstLine="600"/>
        <w:rPr>
          <w:rFonts w:ascii="仿宋" w:eastAsia="仿宋" w:hAnsi="仿宋"/>
          <w:color w:val="000000"/>
          <w:sz w:val="30"/>
          <w:szCs w:val="30"/>
        </w:rPr>
      </w:pPr>
      <w:r w:rsidRPr="002A2068">
        <w:rPr>
          <w:rFonts w:ascii="仿宋" w:eastAsia="仿宋" w:hAnsi="仿宋" w:hint="eastAsia"/>
          <w:sz w:val="30"/>
          <w:szCs w:val="30"/>
        </w:rPr>
        <w:t>4.各学院（系）</w:t>
      </w:r>
      <w:r w:rsidRPr="0057007C">
        <w:rPr>
          <w:rFonts w:ascii="仿宋" w:eastAsia="仿宋" w:hAnsi="仿宋" w:hint="eastAsia"/>
          <w:color w:val="000000"/>
          <w:sz w:val="30"/>
          <w:szCs w:val="30"/>
        </w:rPr>
        <w:t>于</w:t>
      </w:r>
      <w:r w:rsidRPr="00D145CB">
        <w:rPr>
          <w:rFonts w:ascii="仿宋" w:eastAsia="仿宋" w:hAnsi="仿宋" w:hint="eastAsia"/>
          <w:color w:val="000000"/>
          <w:sz w:val="30"/>
          <w:szCs w:val="30"/>
          <w:highlight w:val="yellow"/>
        </w:rPr>
        <w:t>20</w:t>
      </w:r>
      <w:r w:rsidR="00FE25D6" w:rsidRPr="00D145CB">
        <w:rPr>
          <w:rFonts w:ascii="仿宋" w:eastAsia="仿宋" w:hAnsi="仿宋"/>
          <w:color w:val="000000"/>
          <w:sz w:val="30"/>
          <w:szCs w:val="30"/>
          <w:highlight w:val="yellow"/>
        </w:rPr>
        <w:t>20</w:t>
      </w:r>
      <w:r w:rsidRPr="00D145CB">
        <w:rPr>
          <w:rFonts w:ascii="仿宋" w:eastAsia="仿宋" w:hAnsi="仿宋" w:hint="eastAsia"/>
          <w:color w:val="000000"/>
          <w:sz w:val="30"/>
          <w:szCs w:val="30"/>
          <w:highlight w:val="yellow"/>
        </w:rPr>
        <w:t>年10月</w:t>
      </w:r>
      <w:r w:rsidR="00D145CB" w:rsidRPr="00D145CB">
        <w:rPr>
          <w:rFonts w:ascii="仿宋" w:eastAsia="仿宋" w:hAnsi="仿宋"/>
          <w:color w:val="000000"/>
          <w:sz w:val="30"/>
          <w:szCs w:val="30"/>
          <w:highlight w:val="yellow"/>
        </w:rPr>
        <w:t>12</w:t>
      </w:r>
      <w:r w:rsidRPr="00D145CB">
        <w:rPr>
          <w:rFonts w:ascii="仿宋" w:eastAsia="仿宋" w:hAnsi="仿宋" w:hint="eastAsia"/>
          <w:color w:val="000000"/>
          <w:sz w:val="30"/>
          <w:szCs w:val="30"/>
          <w:highlight w:val="yellow"/>
        </w:rPr>
        <w:t>日</w:t>
      </w:r>
      <w:r w:rsidRPr="0057007C">
        <w:rPr>
          <w:rFonts w:ascii="仿宋" w:eastAsia="仿宋" w:hAnsi="仿宋" w:hint="eastAsia"/>
          <w:color w:val="000000"/>
          <w:sz w:val="30"/>
          <w:szCs w:val="30"/>
        </w:rPr>
        <w:t>前在本单位网站上公示初选名单，同时将公示网址上报奖学金管理委员会办公室（学生工作部）。公示时间不少于3日（指工作日，下同），广泛听取师生意见，接受学生监督。</w:t>
      </w:r>
    </w:p>
    <w:p w:rsidR="004509D3" w:rsidRPr="002A2068" w:rsidRDefault="004509D3" w:rsidP="00B00B4C">
      <w:pPr>
        <w:spacing w:line="540" w:lineRule="exact"/>
        <w:ind w:firstLineChars="200" w:firstLine="600"/>
        <w:rPr>
          <w:rFonts w:ascii="仿宋" w:eastAsia="仿宋" w:hAnsi="仿宋"/>
          <w:sz w:val="30"/>
          <w:szCs w:val="30"/>
        </w:rPr>
      </w:pPr>
      <w:r w:rsidRPr="0057007C">
        <w:rPr>
          <w:rFonts w:ascii="仿宋" w:eastAsia="仿宋" w:hAnsi="仿宋" w:hint="eastAsia"/>
          <w:color w:val="000000"/>
          <w:sz w:val="30"/>
          <w:szCs w:val="30"/>
        </w:rPr>
        <w:t>5.各学院（系）公示无异议后，</w:t>
      </w:r>
      <w:proofErr w:type="gramStart"/>
      <w:r w:rsidRPr="0057007C">
        <w:rPr>
          <w:rFonts w:ascii="仿宋" w:eastAsia="仿宋" w:hAnsi="仿宋" w:hint="eastAsia"/>
          <w:color w:val="000000"/>
          <w:sz w:val="30"/>
          <w:szCs w:val="30"/>
        </w:rPr>
        <w:t>将拟获奖学金</w:t>
      </w:r>
      <w:proofErr w:type="gramEnd"/>
      <w:r w:rsidRPr="0057007C">
        <w:rPr>
          <w:rFonts w:ascii="仿宋" w:eastAsia="仿宋" w:hAnsi="仿宋" w:hint="eastAsia"/>
          <w:color w:val="000000"/>
          <w:sz w:val="30"/>
          <w:szCs w:val="30"/>
        </w:rPr>
        <w:t>及先进个人的</w:t>
      </w:r>
      <w:r w:rsidR="00555AE7">
        <w:rPr>
          <w:rFonts w:ascii="仿宋" w:eastAsia="仿宋" w:hAnsi="仿宋" w:hint="eastAsia"/>
          <w:color w:val="000000"/>
          <w:sz w:val="30"/>
          <w:szCs w:val="30"/>
        </w:rPr>
        <w:t>纸质</w:t>
      </w:r>
      <w:r w:rsidRPr="0057007C">
        <w:rPr>
          <w:rFonts w:ascii="仿宋" w:eastAsia="仿宋" w:hAnsi="仿宋" w:hint="eastAsia"/>
          <w:color w:val="000000"/>
          <w:sz w:val="30"/>
          <w:szCs w:val="30"/>
        </w:rPr>
        <w:t>学生名单</w:t>
      </w:r>
      <w:r w:rsidR="00555AE7">
        <w:rPr>
          <w:rFonts w:ascii="仿宋" w:eastAsia="仿宋" w:hAnsi="仿宋" w:hint="eastAsia"/>
          <w:color w:val="000000"/>
          <w:sz w:val="30"/>
          <w:szCs w:val="30"/>
        </w:rPr>
        <w:t>由</w:t>
      </w:r>
      <w:r w:rsidR="00555AE7">
        <w:rPr>
          <w:rFonts w:ascii="仿宋" w:eastAsia="仿宋" w:hAnsi="仿宋"/>
          <w:color w:val="000000"/>
          <w:sz w:val="30"/>
          <w:szCs w:val="30"/>
        </w:rPr>
        <w:t>院</w:t>
      </w:r>
      <w:r w:rsidR="00555AE7">
        <w:rPr>
          <w:rFonts w:ascii="仿宋" w:eastAsia="仿宋" w:hAnsi="仿宋" w:hint="eastAsia"/>
          <w:color w:val="000000"/>
          <w:sz w:val="30"/>
          <w:szCs w:val="30"/>
        </w:rPr>
        <w:t>（系）分管领导</w:t>
      </w:r>
      <w:r w:rsidR="00555AE7">
        <w:rPr>
          <w:rFonts w:ascii="仿宋" w:eastAsia="仿宋" w:hAnsi="仿宋"/>
          <w:color w:val="000000"/>
          <w:sz w:val="30"/>
          <w:szCs w:val="30"/>
        </w:rPr>
        <w:t>签字并加盖学院公章，</w:t>
      </w:r>
      <w:r w:rsidRPr="0057007C">
        <w:rPr>
          <w:rFonts w:ascii="仿宋" w:eastAsia="仿宋" w:hAnsi="仿宋" w:hint="eastAsia"/>
          <w:color w:val="000000"/>
          <w:sz w:val="30"/>
          <w:szCs w:val="30"/>
        </w:rPr>
        <w:t>于</w:t>
      </w:r>
      <w:r w:rsidRPr="00D145CB">
        <w:rPr>
          <w:rFonts w:ascii="仿宋" w:eastAsia="仿宋" w:hAnsi="仿宋" w:hint="eastAsia"/>
          <w:color w:val="000000"/>
          <w:sz w:val="30"/>
          <w:szCs w:val="30"/>
          <w:highlight w:val="yellow"/>
        </w:rPr>
        <w:t>20</w:t>
      </w:r>
      <w:r w:rsidR="00FE25D6" w:rsidRPr="00D145CB">
        <w:rPr>
          <w:rFonts w:ascii="仿宋" w:eastAsia="仿宋" w:hAnsi="仿宋"/>
          <w:color w:val="000000"/>
          <w:sz w:val="30"/>
          <w:szCs w:val="30"/>
          <w:highlight w:val="yellow"/>
        </w:rPr>
        <w:t>20</w:t>
      </w:r>
      <w:r w:rsidRPr="00D145CB">
        <w:rPr>
          <w:rFonts w:ascii="仿宋" w:eastAsia="仿宋" w:hAnsi="仿宋" w:hint="eastAsia"/>
          <w:color w:val="000000"/>
          <w:sz w:val="30"/>
          <w:szCs w:val="30"/>
          <w:highlight w:val="yellow"/>
        </w:rPr>
        <w:t>年10月2</w:t>
      </w:r>
      <w:r w:rsidR="00564D9E" w:rsidRPr="00D145CB">
        <w:rPr>
          <w:rFonts w:ascii="仿宋" w:eastAsia="仿宋" w:hAnsi="仿宋"/>
          <w:color w:val="000000"/>
          <w:sz w:val="30"/>
          <w:szCs w:val="30"/>
          <w:highlight w:val="yellow"/>
        </w:rPr>
        <w:t>0</w:t>
      </w:r>
      <w:r w:rsidRPr="00D145CB">
        <w:rPr>
          <w:rFonts w:ascii="仿宋" w:eastAsia="仿宋" w:hAnsi="仿宋" w:hint="eastAsia"/>
          <w:color w:val="000000"/>
          <w:sz w:val="30"/>
          <w:szCs w:val="30"/>
          <w:highlight w:val="yellow"/>
        </w:rPr>
        <w:t>日</w:t>
      </w:r>
      <w:r w:rsidRPr="0057007C">
        <w:rPr>
          <w:rFonts w:ascii="仿宋" w:eastAsia="仿宋" w:hAnsi="仿宋" w:hint="eastAsia"/>
          <w:color w:val="000000"/>
          <w:sz w:val="30"/>
          <w:szCs w:val="30"/>
        </w:rPr>
        <w:t>前报奖学金管理委员</w:t>
      </w:r>
      <w:r w:rsidRPr="002A2068">
        <w:rPr>
          <w:rFonts w:ascii="仿宋" w:eastAsia="仿宋" w:hAnsi="仿宋" w:hint="eastAsia"/>
          <w:sz w:val="30"/>
          <w:szCs w:val="30"/>
        </w:rPr>
        <w:t>会办公室。</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学生个人对奖学金评审结果或撤销奖学金的决定有异议者，可在本单位初评结果或撤销奖学金的决定公布之日起3日内向所在学院（系）奖学金评审小组提出申</w:t>
      </w:r>
      <w:r w:rsidRPr="002A2068">
        <w:rPr>
          <w:rFonts w:ascii="仿宋" w:eastAsia="仿宋" w:hAnsi="仿宋" w:hint="eastAsia"/>
          <w:color w:val="000000"/>
          <w:sz w:val="30"/>
          <w:szCs w:val="30"/>
        </w:rPr>
        <w:t>诉</w:t>
      </w:r>
      <w:r w:rsidRPr="002A2068">
        <w:rPr>
          <w:rFonts w:ascii="仿宋" w:eastAsia="仿宋" w:hAnsi="仿宋" w:hint="eastAsia"/>
          <w:sz w:val="30"/>
          <w:szCs w:val="30"/>
        </w:rPr>
        <w:t>，评审小组应在3日内</w:t>
      </w:r>
      <w:proofErr w:type="gramStart"/>
      <w:r w:rsidRPr="002A2068">
        <w:rPr>
          <w:rFonts w:ascii="仿宋" w:eastAsia="仿宋" w:hAnsi="仿宋" w:hint="eastAsia"/>
          <w:sz w:val="30"/>
          <w:szCs w:val="30"/>
        </w:rPr>
        <w:t>作出</w:t>
      </w:r>
      <w:proofErr w:type="gramEnd"/>
      <w:r w:rsidRPr="002A2068">
        <w:rPr>
          <w:rFonts w:ascii="仿宋" w:eastAsia="仿宋" w:hAnsi="仿宋" w:hint="eastAsia"/>
          <w:sz w:val="30"/>
          <w:szCs w:val="30"/>
        </w:rPr>
        <w:t>答复。</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学生若对所在学院（系）奖学金评审小组答复仍有异议，可在评审小组答复后3日内向学校奖学金管理委员会办公室（办公电</w:t>
      </w:r>
      <w:r w:rsidRPr="004F111F">
        <w:rPr>
          <w:rFonts w:ascii="仿宋" w:eastAsia="仿宋" w:hAnsi="仿宋" w:hint="eastAsia"/>
          <w:sz w:val="30"/>
          <w:szCs w:val="30"/>
        </w:rPr>
        <w:t>话：68756367，电</w:t>
      </w:r>
      <w:r w:rsidRPr="002A2068">
        <w:rPr>
          <w:rFonts w:ascii="仿宋" w:eastAsia="仿宋" w:hAnsi="仿宋" w:hint="eastAsia"/>
          <w:sz w:val="30"/>
          <w:szCs w:val="30"/>
        </w:rPr>
        <w:t>子邮箱：xgbswb@whu.edu.cn）提出申诉，学校奖学金管理委员会办公室征求各方面意见，综合审查后，在10日内</w:t>
      </w:r>
      <w:proofErr w:type="gramStart"/>
      <w:r w:rsidRPr="002A2068">
        <w:rPr>
          <w:rFonts w:ascii="仿宋" w:eastAsia="仿宋" w:hAnsi="仿宋" w:hint="eastAsia"/>
          <w:sz w:val="30"/>
          <w:szCs w:val="30"/>
        </w:rPr>
        <w:t>作出</w:t>
      </w:r>
      <w:proofErr w:type="gramEnd"/>
      <w:r w:rsidRPr="002A2068">
        <w:rPr>
          <w:rFonts w:ascii="仿宋" w:eastAsia="仿宋" w:hAnsi="仿宋" w:hint="eastAsia"/>
          <w:sz w:val="30"/>
          <w:szCs w:val="30"/>
        </w:rPr>
        <w:t>处理意见，通知学生本人及所在学院（系）。</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lastRenderedPageBreak/>
        <w:t>学校奖学金管理委员会办公室对各学院（系）申报材料审核汇总后，报学校奖学金管理委员会审批。</w:t>
      </w:r>
      <w:bookmarkEnd w:id="11"/>
    </w:p>
    <w:p w:rsidR="004509D3" w:rsidRPr="002A2068" w:rsidRDefault="004509D3" w:rsidP="00B00B4C">
      <w:pPr>
        <w:spacing w:line="540" w:lineRule="exact"/>
        <w:ind w:firstLineChars="200" w:firstLine="600"/>
        <w:rPr>
          <w:rFonts w:ascii="仿宋" w:eastAsia="仿宋" w:hAnsi="仿宋"/>
          <w:bCs/>
          <w:sz w:val="30"/>
          <w:szCs w:val="30"/>
        </w:rPr>
      </w:pPr>
      <w:r w:rsidRPr="002A2068">
        <w:rPr>
          <w:rFonts w:ascii="仿宋" w:eastAsia="仿宋" w:hAnsi="仿宋" w:hint="eastAsia"/>
          <w:bCs/>
          <w:sz w:val="30"/>
          <w:szCs w:val="30"/>
        </w:rPr>
        <w:t>（二）先进班集体评选程序</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由班级在总结自评的基础上向学院（系）提出申请，学院（系）根据评选条件进行初评，填写《武汉大学先进班集体推荐表》，经学生工作部审核后，报学校审批。</w:t>
      </w:r>
    </w:p>
    <w:p w:rsidR="004509D3" w:rsidRPr="002A2068" w:rsidRDefault="004509D3" w:rsidP="00B00B4C">
      <w:pPr>
        <w:spacing w:line="540" w:lineRule="exact"/>
        <w:ind w:firstLineChars="200" w:firstLine="600"/>
        <w:rPr>
          <w:rFonts w:ascii="仿宋" w:eastAsia="仿宋" w:hAnsi="仿宋"/>
          <w:bCs/>
          <w:sz w:val="30"/>
          <w:szCs w:val="30"/>
        </w:rPr>
      </w:pPr>
      <w:r w:rsidRPr="002A2068">
        <w:rPr>
          <w:rFonts w:ascii="仿宋" w:eastAsia="仿宋" w:hAnsi="仿宋" w:hint="eastAsia"/>
          <w:bCs/>
          <w:sz w:val="30"/>
          <w:szCs w:val="30"/>
        </w:rPr>
        <w:t>（三）先进班集体标兵评选程序</w:t>
      </w:r>
    </w:p>
    <w:p w:rsidR="004509D3" w:rsidRPr="002A2068" w:rsidRDefault="004509D3" w:rsidP="00B00B4C">
      <w:pPr>
        <w:spacing w:line="540" w:lineRule="exact"/>
        <w:ind w:firstLineChars="200" w:firstLine="600"/>
        <w:rPr>
          <w:rFonts w:ascii="仿宋" w:eastAsia="仿宋" w:hAnsi="仿宋"/>
          <w:sz w:val="30"/>
          <w:szCs w:val="30"/>
        </w:rPr>
      </w:pPr>
      <w:bookmarkStart w:id="12" w:name="OLE_LINK14"/>
      <w:bookmarkStart w:id="13" w:name="OLE_LINK15"/>
      <w:r w:rsidRPr="002A2068">
        <w:rPr>
          <w:rFonts w:ascii="仿宋" w:eastAsia="仿宋" w:hAnsi="仿宋" w:hint="eastAsia"/>
          <w:sz w:val="30"/>
          <w:szCs w:val="30"/>
        </w:rPr>
        <w:t>由学院（系）在先进班集体评选的基础上，择优推荐1个班级，填写《武汉大学先进班集体标兵推荐表》，准备详尽推荐材料并提供相应证明，报学生工作部审核。经学校评审小组评审后，由学校审批。</w:t>
      </w:r>
      <w:bookmarkEnd w:id="12"/>
      <w:bookmarkEnd w:id="13"/>
    </w:p>
    <w:p w:rsidR="004509D3" w:rsidRPr="002A2068" w:rsidRDefault="004509D3" w:rsidP="00B00B4C">
      <w:pPr>
        <w:spacing w:line="540" w:lineRule="exact"/>
        <w:ind w:firstLineChars="200" w:firstLine="602"/>
        <w:rPr>
          <w:rFonts w:ascii="仿宋" w:eastAsia="仿宋" w:hAnsi="仿宋"/>
          <w:b/>
          <w:bCs/>
          <w:sz w:val="30"/>
          <w:szCs w:val="30"/>
        </w:rPr>
      </w:pPr>
      <w:r w:rsidRPr="002A2068">
        <w:rPr>
          <w:rFonts w:ascii="仿宋" w:eastAsia="仿宋" w:hAnsi="仿宋" w:hint="eastAsia"/>
          <w:b/>
          <w:bCs/>
          <w:sz w:val="30"/>
          <w:szCs w:val="30"/>
        </w:rPr>
        <w:t>七、工作要求</w:t>
      </w:r>
    </w:p>
    <w:p w:rsidR="004509D3" w:rsidRPr="002A2068" w:rsidRDefault="004509D3" w:rsidP="00B00B4C">
      <w:pPr>
        <w:spacing w:line="540" w:lineRule="exact"/>
        <w:ind w:firstLineChars="200" w:firstLine="600"/>
        <w:rPr>
          <w:rFonts w:ascii="仿宋" w:eastAsia="仿宋" w:hAnsi="仿宋"/>
          <w:b/>
          <w:bCs/>
          <w:sz w:val="30"/>
          <w:szCs w:val="30"/>
        </w:rPr>
      </w:pPr>
      <w:r w:rsidRPr="002A2068">
        <w:rPr>
          <w:rFonts w:ascii="仿宋" w:eastAsia="仿宋" w:hAnsi="仿宋" w:hint="eastAsia"/>
          <w:sz w:val="30"/>
          <w:szCs w:val="30"/>
        </w:rPr>
        <w:t>评奖评优工作是一项政策性很强的工作。各学院（系）要加强领导，组织学生认真学习学校和学院（系）的有关文件，明确各项评奖评优的要求和规定，指导学生对本学年度的学习、工作进行认真总结，坚持公平、公正、公开的原则，严格评选程序，确保评选质量。</w:t>
      </w:r>
    </w:p>
    <w:p w:rsidR="004509D3" w:rsidRPr="002A2068" w:rsidRDefault="004509D3" w:rsidP="00B00B4C">
      <w:pPr>
        <w:spacing w:line="540" w:lineRule="exact"/>
        <w:ind w:firstLineChars="200" w:firstLine="600"/>
        <w:rPr>
          <w:rFonts w:ascii="仿宋" w:eastAsia="仿宋" w:hAnsi="仿宋"/>
          <w:b/>
          <w:bCs/>
          <w:sz w:val="30"/>
          <w:szCs w:val="30"/>
        </w:rPr>
      </w:pPr>
      <w:r w:rsidRPr="002A2068">
        <w:rPr>
          <w:rFonts w:ascii="仿宋" w:eastAsia="仿宋" w:hAnsi="仿宋" w:hint="eastAsia"/>
          <w:sz w:val="30"/>
          <w:szCs w:val="30"/>
        </w:rPr>
        <w:t>评奖评优工作涉及面宽、时间紧、任务重，各学院（系）要依照本通知精神统筹规划、精心组织，确保按时完成；同时，要及时反映和解决评奖评优工作中出现的问题，对学生有关评奖评优的申诉要认真及时答复。</w:t>
      </w:r>
    </w:p>
    <w:p w:rsidR="004509D3" w:rsidRPr="002A2068" w:rsidRDefault="004509D3" w:rsidP="00B00B4C">
      <w:pPr>
        <w:spacing w:line="540" w:lineRule="exact"/>
        <w:ind w:firstLineChars="200" w:firstLine="600"/>
        <w:rPr>
          <w:rFonts w:ascii="仿宋" w:eastAsia="仿宋" w:hAnsi="仿宋"/>
          <w:b/>
          <w:bCs/>
          <w:sz w:val="30"/>
          <w:szCs w:val="30"/>
        </w:rPr>
      </w:pPr>
      <w:r w:rsidRPr="002A2068">
        <w:rPr>
          <w:rFonts w:ascii="仿宋" w:eastAsia="仿宋" w:hAnsi="仿宋" w:hint="eastAsia"/>
          <w:sz w:val="30"/>
          <w:szCs w:val="30"/>
        </w:rPr>
        <w:t>开展评奖评优活动是对学生进行思想教育的基本形式，各学院（系）要通过评奖评优活动在学生中树立榜样，大力宣传先进典型，鼓励学生争取优秀、发展特长、开拓创新，引导学生</w:t>
      </w:r>
      <w:r w:rsidR="00EF55E6">
        <w:rPr>
          <w:rFonts w:ascii="仿宋" w:eastAsia="仿宋" w:hAnsi="仿宋" w:hint="eastAsia"/>
          <w:sz w:val="30"/>
          <w:szCs w:val="30"/>
        </w:rPr>
        <w:t>德、智、体、美</w:t>
      </w:r>
      <w:r w:rsidR="00F311B6">
        <w:rPr>
          <w:rFonts w:ascii="仿宋" w:eastAsia="仿宋" w:hAnsi="仿宋" w:hint="eastAsia"/>
          <w:sz w:val="30"/>
          <w:szCs w:val="30"/>
        </w:rPr>
        <w:t>、</w:t>
      </w:r>
      <w:proofErr w:type="gramStart"/>
      <w:r w:rsidR="00F311B6">
        <w:rPr>
          <w:rFonts w:ascii="仿宋" w:eastAsia="仿宋" w:hAnsi="仿宋"/>
          <w:sz w:val="30"/>
          <w:szCs w:val="30"/>
        </w:rPr>
        <w:t>劳</w:t>
      </w:r>
      <w:proofErr w:type="gramEnd"/>
      <w:r w:rsidRPr="002A2068">
        <w:rPr>
          <w:rFonts w:ascii="仿宋" w:eastAsia="仿宋" w:hAnsi="仿宋" w:hint="eastAsia"/>
          <w:sz w:val="30"/>
          <w:szCs w:val="30"/>
        </w:rPr>
        <w:t>全面发展，建设优良的校风和学风。同时，要积</w:t>
      </w:r>
      <w:r w:rsidRPr="002A2068">
        <w:rPr>
          <w:rFonts w:ascii="仿宋" w:eastAsia="仿宋" w:hAnsi="仿宋" w:hint="eastAsia"/>
          <w:sz w:val="30"/>
          <w:szCs w:val="30"/>
        </w:rPr>
        <w:lastRenderedPageBreak/>
        <w:t>极帮助后进学生分析落后的原因，加强对他们教育引导，争取获得进步。</w:t>
      </w:r>
    </w:p>
    <w:p w:rsidR="004509D3" w:rsidRPr="002A2068" w:rsidRDefault="004509D3" w:rsidP="00B00B4C">
      <w:pPr>
        <w:spacing w:line="540" w:lineRule="exact"/>
        <w:ind w:firstLineChars="200" w:firstLine="600"/>
        <w:rPr>
          <w:rFonts w:ascii="仿宋" w:eastAsia="仿宋" w:hAnsi="仿宋"/>
          <w:sz w:val="30"/>
          <w:szCs w:val="30"/>
        </w:rPr>
      </w:pPr>
      <w:r w:rsidRPr="002A2068">
        <w:rPr>
          <w:rFonts w:ascii="仿宋" w:eastAsia="仿宋" w:hAnsi="仿宋" w:hint="eastAsia"/>
          <w:sz w:val="30"/>
          <w:szCs w:val="30"/>
        </w:rPr>
        <w:t>特此通知</w:t>
      </w:r>
    </w:p>
    <w:p w:rsidR="004509D3" w:rsidRPr="005D5AAD" w:rsidRDefault="004509D3" w:rsidP="00B00B4C">
      <w:pPr>
        <w:spacing w:line="540" w:lineRule="exact"/>
        <w:ind w:firstLineChars="200" w:firstLine="600"/>
        <w:rPr>
          <w:rFonts w:ascii="仿宋" w:eastAsia="仿宋" w:hAnsi="仿宋"/>
          <w:sz w:val="30"/>
          <w:szCs w:val="30"/>
        </w:rPr>
      </w:pPr>
    </w:p>
    <w:p w:rsidR="004509D3" w:rsidRPr="005D5AAD" w:rsidRDefault="004509D3" w:rsidP="004404EE">
      <w:pPr>
        <w:spacing w:line="540" w:lineRule="exact"/>
        <w:ind w:firstLineChars="200" w:firstLine="600"/>
        <w:rPr>
          <w:rFonts w:ascii="仿宋" w:eastAsia="仿宋" w:hAnsi="仿宋"/>
          <w:sz w:val="30"/>
          <w:szCs w:val="30"/>
        </w:rPr>
      </w:pPr>
      <w:r w:rsidRPr="005D5AAD">
        <w:rPr>
          <w:rFonts w:ascii="仿宋" w:eastAsia="仿宋" w:hAnsi="仿宋" w:hint="eastAsia"/>
          <w:sz w:val="30"/>
          <w:szCs w:val="30"/>
        </w:rPr>
        <w:t>附件：武汉大学先进班集体/先进班集体标兵推荐表</w:t>
      </w:r>
    </w:p>
    <w:p w:rsidR="002C5A1B" w:rsidRDefault="002C5A1B" w:rsidP="00B00B4C">
      <w:pPr>
        <w:spacing w:line="540" w:lineRule="exact"/>
        <w:ind w:right="640"/>
        <w:jc w:val="right"/>
        <w:rPr>
          <w:rFonts w:ascii="仿宋" w:eastAsia="仿宋" w:hAnsi="仿宋"/>
          <w:sz w:val="30"/>
          <w:szCs w:val="30"/>
        </w:rPr>
      </w:pPr>
    </w:p>
    <w:p w:rsidR="004509D3" w:rsidRPr="005D5AAD" w:rsidRDefault="004509D3" w:rsidP="00B00B4C">
      <w:pPr>
        <w:spacing w:line="540" w:lineRule="exact"/>
        <w:ind w:right="640"/>
        <w:jc w:val="right"/>
        <w:rPr>
          <w:rFonts w:ascii="仿宋" w:eastAsia="仿宋" w:hAnsi="仿宋"/>
          <w:sz w:val="30"/>
          <w:szCs w:val="30"/>
        </w:rPr>
      </w:pPr>
      <w:r w:rsidRPr="005D5AAD">
        <w:rPr>
          <w:rFonts w:ascii="仿宋" w:eastAsia="仿宋" w:hAnsi="仿宋" w:hint="eastAsia"/>
          <w:sz w:val="30"/>
          <w:szCs w:val="30"/>
        </w:rPr>
        <w:t>武汉大学</w:t>
      </w:r>
    </w:p>
    <w:p w:rsidR="004509D3" w:rsidRPr="005D5AAD" w:rsidRDefault="004509D3" w:rsidP="00B00B4C">
      <w:pPr>
        <w:spacing w:line="540" w:lineRule="exact"/>
        <w:jc w:val="right"/>
        <w:rPr>
          <w:rFonts w:ascii="仿宋" w:eastAsia="仿宋" w:hAnsi="仿宋"/>
          <w:sz w:val="30"/>
          <w:szCs w:val="30"/>
        </w:rPr>
      </w:pPr>
      <w:r w:rsidRPr="005D5AAD">
        <w:rPr>
          <w:rFonts w:ascii="仿宋" w:eastAsia="仿宋" w:hAnsi="仿宋" w:hint="eastAsia"/>
          <w:sz w:val="30"/>
          <w:szCs w:val="30"/>
        </w:rPr>
        <w:t>20</w:t>
      </w:r>
      <w:r w:rsidR="00FE25D6">
        <w:rPr>
          <w:rFonts w:ascii="仿宋" w:eastAsia="仿宋" w:hAnsi="仿宋"/>
          <w:sz w:val="30"/>
          <w:szCs w:val="30"/>
        </w:rPr>
        <w:t>20</w:t>
      </w:r>
      <w:r w:rsidRPr="005D5AAD">
        <w:rPr>
          <w:rFonts w:ascii="仿宋" w:eastAsia="仿宋" w:hAnsi="仿宋" w:hint="eastAsia"/>
          <w:sz w:val="30"/>
          <w:szCs w:val="30"/>
        </w:rPr>
        <w:t>年9月</w:t>
      </w:r>
      <w:r w:rsidR="00877D27">
        <w:rPr>
          <w:rFonts w:ascii="仿宋" w:eastAsia="仿宋" w:hAnsi="仿宋"/>
          <w:sz w:val="30"/>
          <w:szCs w:val="30"/>
        </w:rPr>
        <w:t xml:space="preserve">  </w:t>
      </w:r>
      <w:r w:rsidRPr="005D5AAD">
        <w:rPr>
          <w:rFonts w:ascii="仿宋" w:eastAsia="仿宋" w:hAnsi="仿宋" w:hint="eastAsia"/>
          <w:sz w:val="30"/>
          <w:szCs w:val="30"/>
        </w:rPr>
        <w:t>日</w:t>
      </w:r>
    </w:p>
    <w:p w:rsidR="00AE076A" w:rsidRPr="005D5AAD" w:rsidRDefault="00AE076A">
      <w:pPr>
        <w:rPr>
          <w:rFonts w:ascii="仿宋" w:eastAsia="仿宋" w:hAnsi="仿宋"/>
          <w:sz w:val="30"/>
          <w:szCs w:val="30"/>
        </w:rPr>
      </w:pPr>
    </w:p>
    <w:sectPr w:rsidR="00AE076A" w:rsidRPr="005D5AAD" w:rsidSect="00FA32F0">
      <w:footerReference w:type="even" r:id="rId6"/>
      <w:footerReference w:type="default" r:id="rId7"/>
      <w:pgSz w:w="11907" w:h="16840"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90" w:rsidRDefault="00674B90">
      <w:r>
        <w:separator/>
      </w:r>
    </w:p>
  </w:endnote>
  <w:endnote w:type="continuationSeparator" w:id="0">
    <w:p w:rsidR="00674B90" w:rsidRDefault="0067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F0" w:rsidRDefault="00FA32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A32F0" w:rsidRDefault="00FA32F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F0" w:rsidRDefault="00FA32F0">
    <w:pPr>
      <w:pStyle w:val="a3"/>
      <w:jc w:val="center"/>
    </w:pPr>
    <w:r>
      <w:fldChar w:fldCharType="begin"/>
    </w:r>
    <w:r>
      <w:instrText>PAGE   \* MERGEFORMAT</w:instrText>
    </w:r>
    <w:r>
      <w:fldChar w:fldCharType="separate"/>
    </w:r>
    <w:r w:rsidR="004404EE" w:rsidRPr="004404EE">
      <w:rPr>
        <w:noProof/>
        <w:lang w:val="zh-CN"/>
      </w:rPr>
      <w:t>1</w:t>
    </w:r>
    <w:r>
      <w:fldChar w:fldCharType="end"/>
    </w:r>
  </w:p>
  <w:p w:rsidR="00FA32F0" w:rsidRDefault="00FA32F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90" w:rsidRDefault="00674B90">
      <w:r>
        <w:separator/>
      </w:r>
    </w:p>
  </w:footnote>
  <w:footnote w:type="continuationSeparator" w:id="0">
    <w:p w:rsidR="00674B90" w:rsidRDefault="00674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D3"/>
    <w:rsid w:val="00052D91"/>
    <w:rsid w:val="00084179"/>
    <w:rsid w:val="000A7CB9"/>
    <w:rsid w:val="000F3547"/>
    <w:rsid w:val="00110951"/>
    <w:rsid w:val="00173A66"/>
    <w:rsid w:val="00184980"/>
    <w:rsid w:val="001A0D89"/>
    <w:rsid w:val="001A3EBB"/>
    <w:rsid w:val="001A5C0C"/>
    <w:rsid w:val="001E07A3"/>
    <w:rsid w:val="001E5DDA"/>
    <w:rsid w:val="00204D52"/>
    <w:rsid w:val="0021698B"/>
    <w:rsid w:val="002258A1"/>
    <w:rsid w:val="0024772E"/>
    <w:rsid w:val="0029367B"/>
    <w:rsid w:val="00294FD3"/>
    <w:rsid w:val="002A2068"/>
    <w:rsid w:val="002C5A1B"/>
    <w:rsid w:val="00327484"/>
    <w:rsid w:val="00345E9E"/>
    <w:rsid w:val="00354485"/>
    <w:rsid w:val="00364A04"/>
    <w:rsid w:val="003978BE"/>
    <w:rsid w:val="003E588C"/>
    <w:rsid w:val="004134DA"/>
    <w:rsid w:val="004404EE"/>
    <w:rsid w:val="004509D3"/>
    <w:rsid w:val="00497C2B"/>
    <w:rsid w:val="004D0111"/>
    <w:rsid w:val="004D47E3"/>
    <w:rsid w:val="004D5E3F"/>
    <w:rsid w:val="004F111F"/>
    <w:rsid w:val="00536A05"/>
    <w:rsid w:val="0055322F"/>
    <w:rsid w:val="00555AE7"/>
    <w:rsid w:val="00564D9E"/>
    <w:rsid w:val="0057007C"/>
    <w:rsid w:val="005935A4"/>
    <w:rsid w:val="005D5AAD"/>
    <w:rsid w:val="005D68C2"/>
    <w:rsid w:val="005E67AB"/>
    <w:rsid w:val="00612996"/>
    <w:rsid w:val="00664AE8"/>
    <w:rsid w:val="0066670B"/>
    <w:rsid w:val="00673389"/>
    <w:rsid w:val="00674B90"/>
    <w:rsid w:val="006875ED"/>
    <w:rsid w:val="0069463C"/>
    <w:rsid w:val="00744197"/>
    <w:rsid w:val="00794880"/>
    <w:rsid w:val="00795BA2"/>
    <w:rsid w:val="007C7C90"/>
    <w:rsid w:val="007D4C50"/>
    <w:rsid w:val="007E1841"/>
    <w:rsid w:val="008154A3"/>
    <w:rsid w:val="008557AD"/>
    <w:rsid w:val="00877D27"/>
    <w:rsid w:val="008815AA"/>
    <w:rsid w:val="008D2D3E"/>
    <w:rsid w:val="008D5E71"/>
    <w:rsid w:val="009060DA"/>
    <w:rsid w:val="00932BF1"/>
    <w:rsid w:val="00981953"/>
    <w:rsid w:val="009A6085"/>
    <w:rsid w:val="009F5F7D"/>
    <w:rsid w:val="00A37AAD"/>
    <w:rsid w:val="00A53503"/>
    <w:rsid w:val="00A6579A"/>
    <w:rsid w:val="00A7347F"/>
    <w:rsid w:val="00AE076A"/>
    <w:rsid w:val="00B00B4C"/>
    <w:rsid w:val="00B20DB5"/>
    <w:rsid w:val="00B21C79"/>
    <w:rsid w:val="00B220B4"/>
    <w:rsid w:val="00B32649"/>
    <w:rsid w:val="00B766F8"/>
    <w:rsid w:val="00BF3C58"/>
    <w:rsid w:val="00C07FDA"/>
    <w:rsid w:val="00C2034C"/>
    <w:rsid w:val="00C545C6"/>
    <w:rsid w:val="00C91BCF"/>
    <w:rsid w:val="00C92B68"/>
    <w:rsid w:val="00CA3A04"/>
    <w:rsid w:val="00CB28D8"/>
    <w:rsid w:val="00CD23D7"/>
    <w:rsid w:val="00CF1E87"/>
    <w:rsid w:val="00D145CB"/>
    <w:rsid w:val="00D40D68"/>
    <w:rsid w:val="00D47E93"/>
    <w:rsid w:val="00D549C7"/>
    <w:rsid w:val="00D61719"/>
    <w:rsid w:val="00D75518"/>
    <w:rsid w:val="00D95963"/>
    <w:rsid w:val="00DA0B0E"/>
    <w:rsid w:val="00DC66B2"/>
    <w:rsid w:val="00DE39E2"/>
    <w:rsid w:val="00E05E43"/>
    <w:rsid w:val="00E1461D"/>
    <w:rsid w:val="00E55E20"/>
    <w:rsid w:val="00E642AB"/>
    <w:rsid w:val="00EA61CB"/>
    <w:rsid w:val="00ED2D76"/>
    <w:rsid w:val="00EF55E6"/>
    <w:rsid w:val="00F126E1"/>
    <w:rsid w:val="00F13918"/>
    <w:rsid w:val="00F311B6"/>
    <w:rsid w:val="00F72135"/>
    <w:rsid w:val="00FA32F0"/>
    <w:rsid w:val="00FE25D6"/>
    <w:rsid w:val="00FF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7C6F2"/>
  <w15:chartTrackingRefBased/>
  <w15:docId w15:val="{8700A75A-7F6A-4E70-899F-720D7C1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9D3"/>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09D3"/>
    <w:pPr>
      <w:tabs>
        <w:tab w:val="center" w:pos="4153"/>
        <w:tab w:val="right" w:pos="8306"/>
      </w:tabs>
      <w:snapToGrid w:val="0"/>
      <w:jc w:val="left"/>
    </w:pPr>
    <w:rPr>
      <w:kern w:val="0"/>
      <w:sz w:val="18"/>
      <w:lang w:val="x-none" w:eastAsia="x-none"/>
    </w:rPr>
  </w:style>
  <w:style w:type="character" w:customStyle="1" w:styleId="a4">
    <w:name w:val="页脚 字符"/>
    <w:link w:val="a3"/>
    <w:uiPriority w:val="99"/>
    <w:rsid w:val="004509D3"/>
    <w:rPr>
      <w:rFonts w:ascii="Times New Roman" w:eastAsia="宋体" w:hAnsi="Times New Roman" w:cs="Times New Roman"/>
      <w:sz w:val="18"/>
      <w:szCs w:val="20"/>
      <w:lang w:val="x-none" w:eastAsia="x-none"/>
    </w:rPr>
  </w:style>
  <w:style w:type="character" w:styleId="a5">
    <w:name w:val="page number"/>
    <w:basedOn w:val="a0"/>
    <w:rsid w:val="004509D3"/>
  </w:style>
  <w:style w:type="paragraph" w:styleId="a6">
    <w:name w:val="Body Text Indent"/>
    <w:basedOn w:val="a"/>
    <w:link w:val="a7"/>
    <w:rsid w:val="004509D3"/>
    <w:pPr>
      <w:ind w:firstLine="420"/>
    </w:pPr>
    <w:rPr>
      <w:kern w:val="0"/>
      <w:sz w:val="20"/>
      <w:lang w:val="x-none" w:eastAsia="x-none"/>
    </w:rPr>
  </w:style>
  <w:style w:type="character" w:customStyle="1" w:styleId="a7">
    <w:name w:val="正文文本缩进 字符"/>
    <w:link w:val="a6"/>
    <w:rsid w:val="004509D3"/>
    <w:rPr>
      <w:rFonts w:ascii="Times New Roman" w:eastAsia="宋体" w:hAnsi="Times New Roman" w:cs="Times New Roman"/>
      <w:szCs w:val="20"/>
    </w:rPr>
  </w:style>
  <w:style w:type="paragraph" w:styleId="3">
    <w:name w:val="Body Text Indent 3"/>
    <w:basedOn w:val="a"/>
    <w:link w:val="30"/>
    <w:rsid w:val="004509D3"/>
    <w:pPr>
      <w:adjustRightInd w:val="0"/>
      <w:snapToGrid w:val="0"/>
      <w:spacing w:line="660" w:lineRule="exact"/>
      <w:ind w:firstLineChars="200" w:firstLine="600"/>
    </w:pPr>
    <w:rPr>
      <w:rFonts w:ascii="仿宋_GB2312" w:eastAsia="仿宋_GB2312"/>
      <w:kern w:val="0"/>
      <w:sz w:val="30"/>
      <w:lang w:val="x-none" w:eastAsia="x-none"/>
    </w:rPr>
  </w:style>
  <w:style w:type="character" w:customStyle="1" w:styleId="30">
    <w:name w:val="正文文本缩进 3 字符"/>
    <w:link w:val="3"/>
    <w:rsid w:val="004509D3"/>
    <w:rPr>
      <w:rFonts w:ascii="仿宋_GB2312" w:eastAsia="仿宋_GB2312" w:hAnsi="Times New Roman" w:cs="Times New Roman"/>
      <w:sz w:val="30"/>
      <w:szCs w:val="20"/>
    </w:rPr>
  </w:style>
  <w:style w:type="paragraph" w:styleId="a8">
    <w:name w:val="Plain Text"/>
    <w:basedOn w:val="a"/>
    <w:link w:val="a9"/>
    <w:rsid w:val="004509D3"/>
    <w:pPr>
      <w:ind w:firstLine="420"/>
    </w:pPr>
    <w:rPr>
      <w:rFonts w:ascii="宋体" w:hAnsi="Courier New"/>
      <w:kern w:val="0"/>
      <w:sz w:val="20"/>
      <w:szCs w:val="21"/>
      <w:lang w:val="x-none" w:eastAsia="x-none"/>
    </w:rPr>
  </w:style>
  <w:style w:type="character" w:customStyle="1" w:styleId="a9">
    <w:name w:val="纯文本 字符"/>
    <w:link w:val="a8"/>
    <w:rsid w:val="004509D3"/>
    <w:rPr>
      <w:rFonts w:ascii="宋体" w:eastAsia="宋体" w:hAnsi="Courier New" w:cs="Courier New"/>
      <w:szCs w:val="21"/>
    </w:rPr>
  </w:style>
  <w:style w:type="paragraph" w:styleId="aa">
    <w:name w:val="Balloon Text"/>
    <w:basedOn w:val="a"/>
    <w:link w:val="ab"/>
    <w:uiPriority w:val="99"/>
    <w:semiHidden/>
    <w:unhideWhenUsed/>
    <w:rsid w:val="005D5AAD"/>
    <w:rPr>
      <w:sz w:val="18"/>
      <w:szCs w:val="18"/>
      <w:lang w:val="x-none" w:eastAsia="x-none"/>
    </w:rPr>
  </w:style>
  <w:style w:type="character" w:customStyle="1" w:styleId="ab">
    <w:name w:val="批注框文本 字符"/>
    <w:link w:val="aa"/>
    <w:uiPriority w:val="99"/>
    <w:semiHidden/>
    <w:rsid w:val="005D5AAD"/>
    <w:rPr>
      <w:rFonts w:ascii="Times New Roman" w:hAnsi="Times New Roman"/>
      <w:kern w:val="2"/>
      <w:sz w:val="18"/>
      <w:szCs w:val="18"/>
    </w:rPr>
  </w:style>
  <w:style w:type="paragraph" w:styleId="ac">
    <w:name w:val="header"/>
    <w:basedOn w:val="a"/>
    <w:link w:val="ad"/>
    <w:uiPriority w:val="99"/>
    <w:unhideWhenUsed/>
    <w:rsid w:val="00F72135"/>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F72135"/>
    <w:rPr>
      <w:rFonts w:ascii="Times New Roman" w:hAnsi="Times New Roman"/>
      <w:kern w:val="2"/>
      <w:sz w:val="18"/>
      <w:szCs w:val="18"/>
    </w:rPr>
  </w:style>
  <w:style w:type="character" w:styleId="ae">
    <w:name w:val="annotation reference"/>
    <w:uiPriority w:val="99"/>
    <w:semiHidden/>
    <w:unhideWhenUsed/>
    <w:rsid w:val="00D75518"/>
    <w:rPr>
      <w:sz w:val="21"/>
      <w:szCs w:val="21"/>
    </w:rPr>
  </w:style>
  <w:style w:type="paragraph" w:styleId="af">
    <w:name w:val="annotation text"/>
    <w:basedOn w:val="a"/>
    <w:link w:val="af0"/>
    <w:uiPriority w:val="99"/>
    <w:semiHidden/>
    <w:unhideWhenUsed/>
    <w:rsid w:val="00D75518"/>
    <w:pPr>
      <w:jc w:val="left"/>
    </w:pPr>
  </w:style>
  <w:style w:type="character" w:customStyle="1" w:styleId="af0">
    <w:name w:val="批注文字 字符"/>
    <w:link w:val="af"/>
    <w:uiPriority w:val="99"/>
    <w:semiHidden/>
    <w:rsid w:val="00D75518"/>
    <w:rPr>
      <w:rFonts w:ascii="Times New Roman" w:hAnsi="Times New Roman"/>
      <w:kern w:val="2"/>
      <w:sz w:val="21"/>
    </w:rPr>
  </w:style>
  <w:style w:type="paragraph" w:styleId="af1">
    <w:name w:val="annotation subject"/>
    <w:basedOn w:val="af"/>
    <w:next w:val="af"/>
    <w:link w:val="af2"/>
    <w:uiPriority w:val="99"/>
    <w:semiHidden/>
    <w:unhideWhenUsed/>
    <w:rsid w:val="00D75518"/>
    <w:rPr>
      <w:b/>
      <w:bCs/>
    </w:rPr>
  </w:style>
  <w:style w:type="character" w:customStyle="1" w:styleId="af2">
    <w:name w:val="批注主题 字符"/>
    <w:link w:val="af1"/>
    <w:uiPriority w:val="99"/>
    <w:semiHidden/>
    <w:rsid w:val="00D75518"/>
    <w:rPr>
      <w:rFonts w:ascii="Times New Roman" w:hAnsi="Times New Roman"/>
      <w:b/>
      <w:bCs/>
      <w:kern w:val="2"/>
      <w:sz w:val="21"/>
    </w:rPr>
  </w:style>
  <w:style w:type="paragraph" w:styleId="af3">
    <w:name w:val="Body Text"/>
    <w:basedOn w:val="a"/>
    <w:link w:val="af4"/>
    <w:uiPriority w:val="99"/>
    <w:unhideWhenUsed/>
    <w:rsid w:val="009A6085"/>
    <w:pPr>
      <w:spacing w:after="120"/>
    </w:pPr>
  </w:style>
  <w:style w:type="character" w:customStyle="1" w:styleId="af4">
    <w:name w:val="正文文本 字符"/>
    <w:basedOn w:val="a0"/>
    <w:link w:val="af3"/>
    <w:uiPriority w:val="99"/>
    <w:rsid w:val="009A608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3438</Characters>
  <Application>Microsoft Office Word</Application>
  <DocSecurity>0</DocSecurity>
  <Lines>28</Lines>
  <Paragraphs>8</Paragraphs>
  <ScaleCrop>false</ScaleCrop>
  <Company>Microsoft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周立超</dc:creator>
  <cp:keywords/>
  <cp:lastModifiedBy>苏 鹏宇</cp:lastModifiedBy>
  <cp:revision>4</cp:revision>
  <cp:lastPrinted>2020-09-29T07:56:00Z</cp:lastPrinted>
  <dcterms:created xsi:type="dcterms:W3CDTF">2020-09-30T00:20:00Z</dcterms:created>
  <dcterms:modified xsi:type="dcterms:W3CDTF">2020-09-30T06:45:00Z</dcterms:modified>
</cp:coreProperties>
</file>